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D9D" w:rsidRPr="0087436C" w:rsidRDefault="00FB3D9D" w:rsidP="00FB3D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436C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FB3D9D" w:rsidRPr="0087436C" w:rsidRDefault="00FB3D9D" w:rsidP="00FB3D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436C">
        <w:rPr>
          <w:rFonts w:ascii="Times New Roman" w:hAnsi="Times New Roman" w:cs="Times New Roman"/>
          <w:sz w:val="24"/>
          <w:szCs w:val="24"/>
        </w:rPr>
        <w:t>«Конёвская средняя школа»</w:t>
      </w:r>
    </w:p>
    <w:p w:rsidR="00FB3D9D" w:rsidRPr="0087436C" w:rsidRDefault="00FB3D9D" w:rsidP="00FB3D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B3D9D" w:rsidRPr="0087436C" w:rsidRDefault="00FB3D9D" w:rsidP="00FB3D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B3D9D" w:rsidRPr="0087436C" w:rsidRDefault="00FB3D9D" w:rsidP="00FB3D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B3D9D" w:rsidRPr="0087436C" w:rsidRDefault="00FB3D9D" w:rsidP="00FB3D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3D9D" w:rsidRPr="0087436C" w:rsidRDefault="00FB3D9D" w:rsidP="00FB3D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3D9D" w:rsidRPr="0087436C" w:rsidRDefault="00FB3D9D" w:rsidP="00FB3D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3D9D" w:rsidRPr="0087436C" w:rsidRDefault="00FB3D9D" w:rsidP="00FB3D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3D9D" w:rsidRPr="0087436C" w:rsidRDefault="00FB3D9D" w:rsidP="00FB3D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3D9D" w:rsidRPr="0087436C" w:rsidRDefault="00FB3D9D" w:rsidP="00FB3D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3D9D" w:rsidRPr="0087436C" w:rsidRDefault="00FB3D9D" w:rsidP="00FB3D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3D9D" w:rsidRPr="0087436C" w:rsidRDefault="00FB3D9D" w:rsidP="00FB3D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3D9D" w:rsidRPr="0087436C" w:rsidRDefault="00FB3D9D" w:rsidP="00FB3D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3D9D" w:rsidRPr="0087436C" w:rsidRDefault="00FB3D9D" w:rsidP="00FB3D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36C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  <w:r w:rsidR="00F874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B3D9D" w:rsidRPr="0087436C" w:rsidRDefault="00BC4BF8" w:rsidP="00FB3D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факультативу </w:t>
      </w:r>
      <w:r w:rsidR="007A1349" w:rsidRPr="00BC4BF8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Работа с текстом</w:t>
      </w:r>
      <w:r w:rsidR="00FB3D9D" w:rsidRPr="00BC4BF8">
        <w:rPr>
          <w:rFonts w:ascii="Times New Roman" w:hAnsi="Times New Roman" w:cs="Times New Roman"/>
          <w:b/>
          <w:sz w:val="28"/>
          <w:szCs w:val="28"/>
        </w:rPr>
        <w:t>»</w:t>
      </w:r>
    </w:p>
    <w:p w:rsidR="00FB3D9D" w:rsidRPr="0087436C" w:rsidRDefault="00FB3D9D" w:rsidP="00FB3D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36C">
        <w:rPr>
          <w:rFonts w:ascii="Times New Roman" w:hAnsi="Times New Roman" w:cs="Times New Roman"/>
          <w:b/>
          <w:sz w:val="28"/>
          <w:szCs w:val="28"/>
        </w:rPr>
        <w:t>на 202</w:t>
      </w:r>
      <w:r w:rsidR="00612A5C">
        <w:rPr>
          <w:rFonts w:ascii="Times New Roman" w:hAnsi="Times New Roman" w:cs="Times New Roman"/>
          <w:b/>
          <w:sz w:val="28"/>
          <w:szCs w:val="28"/>
        </w:rPr>
        <w:t>5</w:t>
      </w:r>
      <w:r w:rsidRPr="0087436C">
        <w:rPr>
          <w:rFonts w:ascii="Times New Roman" w:hAnsi="Times New Roman" w:cs="Times New Roman"/>
          <w:b/>
          <w:sz w:val="28"/>
          <w:szCs w:val="28"/>
        </w:rPr>
        <w:t>-202</w:t>
      </w:r>
      <w:r w:rsidR="00612A5C">
        <w:rPr>
          <w:rFonts w:ascii="Times New Roman" w:hAnsi="Times New Roman" w:cs="Times New Roman"/>
          <w:b/>
          <w:sz w:val="28"/>
          <w:szCs w:val="28"/>
        </w:rPr>
        <w:t>6</w:t>
      </w:r>
      <w:r w:rsidRPr="0087436C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FB3D9D" w:rsidRPr="0087436C" w:rsidRDefault="001B152D" w:rsidP="00FB3D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FB3D9D" w:rsidRPr="0087436C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FB3D9D" w:rsidRPr="0087436C" w:rsidRDefault="00FB3D9D" w:rsidP="00FB3D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B3D9D" w:rsidRPr="0087436C" w:rsidRDefault="00FB3D9D" w:rsidP="00FB3D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B3D9D" w:rsidRPr="0087436C" w:rsidRDefault="00FB3D9D" w:rsidP="00FB3D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B3D9D" w:rsidRPr="0087436C" w:rsidRDefault="00FB3D9D" w:rsidP="00FB3D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B3D9D" w:rsidRPr="0087436C" w:rsidRDefault="00FB3D9D" w:rsidP="00FB3D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B3D9D" w:rsidRPr="0087436C" w:rsidRDefault="00FB3D9D" w:rsidP="00FB3D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B3D9D" w:rsidRPr="0087436C" w:rsidRDefault="00FB3D9D" w:rsidP="00FB3D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7436C">
        <w:rPr>
          <w:rFonts w:ascii="Times New Roman" w:hAnsi="Times New Roman" w:cs="Times New Roman"/>
          <w:sz w:val="24"/>
          <w:szCs w:val="24"/>
        </w:rPr>
        <w:t>Программу разработала:</w:t>
      </w:r>
    </w:p>
    <w:p w:rsidR="00FB3D9D" w:rsidRPr="0087436C" w:rsidRDefault="00612A5C" w:rsidP="00FB3D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Кузнецова Л</w:t>
      </w:r>
      <w:r w:rsidR="00FB3D9D" w:rsidRPr="0087436C">
        <w:rPr>
          <w:rFonts w:ascii="Times New Roman" w:hAnsi="Times New Roman" w:cs="Times New Roman"/>
          <w:sz w:val="24"/>
          <w:szCs w:val="24"/>
        </w:rPr>
        <w:t>.В.,</w:t>
      </w:r>
    </w:p>
    <w:p w:rsidR="00FB3D9D" w:rsidRPr="0087436C" w:rsidRDefault="00FB3D9D" w:rsidP="00FB3D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7436C">
        <w:rPr>
          <w:rFonts w:ascii="Times New Roman" w:hAnsi="Times New Roman" w:cs="Times New Roman"/>
          <w:sz w:val="24"/>
          <w:szCs w:val="24"/>
        </w:rPr>
        <w:t xml:space="preserve"> учитель начальных классов</w:t>
      </w:r>
    </w:p>
    <w:p w:rsidR="00FB3D9D" w:rsidRPr="0087436C" w:rsidRDefault="00FB3D9D" w:rsidP="00FB3D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B3D9D" w:rsidRPr="0087436C" w:rsidRDefault="00FB3D9D" w:rsidP="00FB3D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B3D9D" w:rsidRDefault="00FB3D9D" w:rsidP="00FB3D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B3D9D" w:rsidRPr="0087436C" w:rsidRDefault="00FB3D9D" w:rsidP="00FB3D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B3D9D" w:rsidRPr="0087436C" w:rsidRDefault="00FB3D9D" w:rsidP="00FB3D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B3D9D" w:rsidRDefault="00FB3D9D" w:rsidP="00FB3D9D">
      <w:pPr>
        <w:pStyle w:val="a3"/>
        <w:ind w:right="675"/>
        <w:jc w:val="both"/>
        <w:rPr>
          <w:rFonts w:eastAsiaTheme="minorEastAsia"/>
          <w:lang w:eastAsia="ru-RU"/>
        </w:rPr>
      </w:pPr>
    </w:p>
    <w:p w:rsidR="008A412B" w:rsidRDefault="008A412B" w:rsidP="00FB3D9D">
      <w:pPr>
        <w:pStyle w:val="a3"/>
        <w:ind w:right="675"/>
        <w:jc w:val="both"/>
        <w:rPr>
          <w:rFonts w:eastAsiaTheme="minorEastAsia"/>
          <w:lang w:eastAsia="ru-RU"/>
        </w:rPr>
      </w:pPr>
    </w:p>
    <w:p w:rsidR="008A412B" w:rsidRDefault="008A412B" w:rsidP="00FB3D9D">
      <w:pPr>
        <w:pStyle w:val="a3"/>
        <w:ind w:right="675"/>
        <w:jc w:val="both"/>
        <w:rPr>
          <w:rFonts w:eastAsiaTheme="minorEastAsia"/>
          <w:lang w:eastAsia="ru-RU"/>
        </w:rPr>
      </w:pPr>
    </w:p>
    <w:p w:rsidR="008A412B" w:rsidRDefault="008A412B" w:rsidP="00FB3D9D">
      <w:pPr>
        <w:pStyle w:val="a3"/>
        <w:ind w:right="675"/>
        <w:jc w:val="both"/>
        <w:rPr>
          <w:rFonts w:eastAsiaTheme="minorEastAsia"/>
          <w:lang w:eastAsia="ru-RU"/>
        </w:rPr>
      </w:pPr>
    </w:p>
    <w:p w:rsidR="008A412B" w:rsidRDefault="008A412B" w:rsidP="00FB3D9D">
      <w:pPr>
        <w:pStyle w:val="a3"/>
        <w:ind w:right="675"/>
        <w:jc w:val="both"/>
        <w:rPr>
          <w:rFonts w:eastAsiaTheme="minorEastAsia"/>
          <w:lang w:eastAsia="ru-RU"/>
        </w:rPr>
      </w:pPr>
    </w:p>
    <w:p w:rsidR="008A412B" w:rsidRDefault="008A412B" w:rsidP="00FB3D9D">
      <w:pPr>
        <w:pStyle w:val="a3"/>
        <w:ind w:right="675"/>
        <w:jc w:val="both"/>
        <w:rPr>
          <w:rFonts w:eastAsiaTheme="minorEastAsia"/>
          <w:lang w:eastAsia="ru-RU"/>
        </w:rPr>
      </w:pPr>
    </w:p>
    <w:p w:rsidR="008A412B" w:rsidRDefault="008A412B" w:rsidP="00FB3D9D">
      <w:pPr>
        <w:pStyle w:val="a3"/>
        <w:ind w:right="675"/>
        <w:jc w:val="both"/>
        <w:rPr>
          <w:rFonts w:eastAsiaTheme="minorEastAsia"/>
          <w:lang w:eastAsia="ru-RU"/>
        </w:rPr>
      </w:pPr>
    </w:p>
    <w:p w:rsidR="008A412B" w:rsidRDefault="008A412B" w:rsidP="00FB3D9D">
      <w:pPr>
        <w:pStyle w:val="a3"/>
        <w:ind w:right="675"/>
        <w:jc w:val="both"/>
        <w:rPr>
          <w:rFonts w:eastAsiaTheme="minorEastAsia"/>
          <w:lang w:eastAsia="ru-RU"/>
        </w:rPr>
      </w:pPr>
    </w:p>
    <w:p w:rsidR="008A412B" w:rsidRDefault="008A412B" w:rsidP="00FB3D9D">
      <w:pPr>
        <w:pStyle w:val="a3"/>
        <w:ind w:right="675"/>
        <w:jc w:val="both"/>
        <w:rPr>
          <w:rFonts w:eastAsiaTheme="minorEastAsia"/>
          <w:lang w:eastAsia="ru-RU"/>
        </w:rPr>
      </w:pPr>
    </w:p>
    <w:p w:rsidR="008A412B" w:rsidRDefault="008A412B" w:rsidP="00FB3D9D">
      <w:pPr>
        <w:pStyle w:val="a3"/>
        <w:ind w:right="675"/>
        <w:jc w:val="both"/>
        <w:rPr>
          <w:rFonts w:eastAsiaTheme="minorEastAsia"/>
          <w:lang w:eastAsia="ru-RU"/>
        </w:rPr>
      </w:pPr>
    </w:p>
    <w:p w:rsidR="008A412B" w:rsidRDefault="008A412B" w:rsidP="00FB3D9D">
      <w:pPr>
        <w:pStyle w:val="a3"/>
        <w:ind w:right="675"/>
        <w:jc w:val="both"/>
        <w:rPr>
          <w:rFonts w:eastAsiaTheme="minorEastAsia"/>
          <w:lang w:eastAsia="ru-RU"/>
        </w:rPr>
      </w:pPr>
    </w:p>
    <w:p w:rsidR="008A412B" w:rsidRDefault="008A412B" w:rsidP="00FB3D9D">
      <w:pPr>
        <w:pStyle w:val="a3"/>
        <w:ind w:right="675"/>
        <w:jc w:val="both"/>
        <w:rPr>
          <w:rFonts w:eastAsiaTheme="minorEastAsia"/>
          <w:lang w:eastAsia="ru-RU"/>
        </w:rPr>
      </w:pPr>
    </w:p>
    <w:p w:rsidR="008A412B" w:rsidRDefault="008A412B" w:rsidP="00FB3D9D">
      <w:pPr>
        <w:pStyle w:val="a3"/>
        <w:ind w:right="675"/>
        <w:jc w:val="both"/>
        <w:rPr>
          <w:rFonts w:eastAsiaTheme="minorEastAsia"/>
          <w:lang w:eastAsia="ru-RU"/>
        </w:rPr>
      </w:pPr>
    </w:p>
    <w:p w:rsidR="008A412B" w:rsidRDefault="008A412B" w:rsidP="00FB3D9D">
      <w:pPr>
        <w:pStyle w:val="a3"/>
        <w:ind w:right="675"/>
        <w:jc w:val="both"/>
        <w:rPr>
          <w:rFonts w:eastAsiaTheme="minorEastAsia"/>
          <w:lang w:eastAsia="ru-RU"/>
        </w:rPr>
      </w:pPr>
    </w:p>
    <w:p w:rsidR="008A412B" w:rsidRDefault="008A412B" w:rsidP="00FB3D9D">
      <w:pPr>
        <w:pStyle w:val="a3"/>
        <w:ind w:right="675"/>
        <w:jc w:val="both"/>
        <w:rPr>
          <w:rFonts w:eastAsiaTheme="minorEastAsia"/>
          <w:lang w:eastAsia="ru-RU"/>
        </w:rPr>
      </w:pPr>
    </w:p>
    <w:p w:rsidR="008A412B" w:rsidRDefault="008A412B" w:rsidP="00FB3D9D">
      <w:pPr>
        <w:pStyle w:val="a3"/>
        <w:ind w:right="675"/>
        <w:jc w:val="both"/>
        <w:rPr>
          <w:rFonts w:eastAsiaTheme="minorEastAsia"/>
          <w:lang w:eastAsia="ru-RU"/>
        </w:rPr>
      </w:pPr>
    </w:p>
    <w:p w:rsidR="008A412B" w:rsidRDefault="008A412B" w:rsidP="00FB3D9D">
      <w:pPr>
        <w:pStyle w:val="a3"/>
        <w:ind w:right="675"/>
        <w:jc w:val="both"/>
        <w:rPr>
          <w:rFonts w:eastAsiaTheme="minorEastAsia"/>
          <w:lang w:eastAsia="ru-RU"/>
        </w:rPr>
      </w:pPr>
    </w:p>
    <w:p w:rsidR="001B78A4" w:rsidRDefault="00FB3D9D" w:rsidP="008A412B">
      <w:pPr>
        <w:pStyle w:val="a3"/>
        <w:ind w:right="-1"/>
        <w:jc w:val="both"/>
      </w:pPr>
      <w:r w:rsidRPr="0087436C">
        <w:rPr>
          <w:rFonts w:eastAsiaTheme="minorEastAsia"/>
          <w:lang w:eastAsia="ru-RU"/>
        </w:rPr>
        <w:lastRenderedPageBreak/>
        <w:tab/>
      </w:r>
      <w:r w:rsidRPr="00BC4BF8">
        <w:t>Программа</w:t>
      </w:r>
      <w:r w:rsidR="00F87451" w:rsidRPr="00BC4BF8">
        <w:t xml:space="preserve"> </w:t>
      </w:r>
      <w:r w:rsidR="00BC4BF8">
        <w:t>факультатива «Работа с текстом</w:t>
      </w:r>
      <w:r w:rsidRPr="00BC4BF8">
        <w:t>»</w:t>
      </w:r>
      <w:r w:rsidR="00F87451" w:rsidRPr="00BC4BF8">
        <w:t xml:space="preserve"> </w:t>
      </w:r>
      <w:r w:rsidRPr="00BC4BF8">
        <w:t xml:space="preserve">разработана в соответствии с требованиями обновлённого Федерального государственного образовательного стандарта </w:t>
      </w:r>
      <w:r w:rsidRPr="00BC4BF8">
        <w:rPr>
          <w:shd w:val="clear" w:color="auto" w:fill="FFFFFF"/>
        </w:rPr>
        <w:t xml:space="preserve">начального общего образования (ФГОС НОО), </w:t>
      </w:r>
      <w:r w:rsidRPr="00BC4BF8">
        <w:t xml:space="preserve">с учётом </w:t>
      </w:r>
      <w:r w:rsidRPr="00BC4BF8">
        <w:rPr>
          <w:shd w:val="clear" w:color="auto" w:fill="FFFFFF"/>
        </w:rPr>
        <w:t>федеральных образовательных программ начального общего (ФОП НОО),</w:t>
      </w:r>
      <w:r w:rsidR="001B78A4" w:rsidRPr="001B78A4">
        <w:t xml:space="preserve"> </w:t>
      </w:r>
      <w:r w:rsidR="001B78A4">
        <w:t xml:space="preserve">авторского учебно-методического комплекта  О.Н.Крыловой «Чтение. Работа с текстом», </w:t>
      </w:r>
      <w:r w:rsidRPr="00BC4BF8">
        <w:t xml:space="preserve">Основной образовательной программы </w:t>
      </w:r>
      <w:r w:rsidRPr="00BC4BF8">
        <w:rPr>
          <w:shd w:val="clear" w:color="auto" w:fill="FFFFFF"/>
        </w:rPr>
        <w:t>начального общего образования</w:t>
      </w:r>
      <w:r w:rsidR="00F87451" w:rsidRPr="00BC4BF8">
        <w:t xml:space="preserve"> </w:t>
      </w:r>
      <w:r w:rsidRPr="00BC4BF8">
        <w:t>МБОУ «Конёвская школа» и Рабочей программы воспитания МБОУ «Конёвская школа».</w:t>
      </w:r>
      <w:r w:rsidR="001B78A4">
        <w:t xml:space="preserve"> На изучение курса «Работа с текстом» отводится  1  ч  в  неделю.  Программа  рассчитана  на</w:t>
      </w:r>
      <w:r w:rsidR="00747E2B">
        <w:t xml:space="preserve"> 34 ч.</w:t>
      </w:r>
      <w:r w:rsidR="001B78A4">
        <w:t xml:space="preserve"> </w:t>
      </w:r>
    </w:p>
    <w:p w:rsidR="001B78A4" w:rsidRDefault="00747E2B" w:rsidP="008A412B">
      <w:pPr>
        <w:pStyle w:val="a3"/>
        <w:ind w:right="-1"/>
        <w:jc w:val="both"/>
      </w:pPr>
      <w:r>
        <w:t xml:space="preserve">Продолжительность занятий </w:t>
      </w:r>
      <w:r w:rsidR="001B78A4">
        <w:t>40 минут.</w:t>
      </w:r>
    </w:p>
    <w:p w:rsidR="008A412B" w:rsidRPr="007A1349" w:rsidRDefault="008A412B" w:rsidP="008A412B">
      <w:pPr>
        <w:pStyle w:val="a3"/>
        <w:ind w:right="-1"/>
        <w:jc w:val="both"/>
      </w:pPr>
    </w:p>
    <w:p w:rsidR="00594F91" w:rsidRDefault="00FB3D9D" w:rsidP="008A412B">
      <w:pPr>
        <w:pStyle w:val="a3"/>
        <w:ind w:right="-143" w:firstLine="567"/>
        <w:jc w:val="both"/>
        <w:rPr>
          <w:b/>
          <w:color w:val="000000"/>
        </w:rPr>
      </w:pPr>
      <w:r w:rsidRPr="007A1349">
        <w:rPr>
          <w:b/>
          <w:color w:val="000000"/>
        </w:rPr>
        <w:t>1.</w:t>
      </w:r>
      <w:r w:rsidR="008A412B">
        <w:rPr>
          <w:b/>
          <w:color w:val="000000"/>
        </w:rPr>
        <w:t xml:space="preserve"> </w:t>
      </w:r>
      <w:r w:rsidRPr="007A1349">
        <w:rPr>
          <w:b/>
          <w:color w:val="000000"/>
        </w:rPr>
        <w:t>СОДЕРЖАНИЕ УЧЕБНОГО ПРЕДМЕТА</w:t>
      </w:r>
    </w:p>
    <w:p w:rsidR="00594F91" w:rsidRPr="00C92391" w:rsidRDefault="00594F91" w:rsidP="008A412B">
      <w:pPr>
        <w:pStyle w:val="a3"/>
        <w:ind w:right="-143" w:firstLine="567"/>
        <w:jc w:val="both"/>
        <w:rPr>
          <w:lang w:eastAsia="ru-RU"/>
        </w:rPr>
      </w:pPr>
      <w:r>
        <w:rPr>
          <w:b/>
          <w:color w:val="000000"/>
        </w:rPr>
        <w:tab/>
      </w:r>
      <w:r w:rsidRPr="00DA6A21">
        <w:rPr>
          <w:lang w:eastAsia="ru-RU"/>
        </w:rPr>
        <w:t>При работе с текстом осуществляется системный подх</w:t>
      </w:r>
      <w:r>
        <w:rPr>
          <w:lang w:eastAsia="ru-RU"/>
        </w:rPr>
        <w:t>од к изучению языка:</w:t>
      </w:r>
    </w:p>
    <w:p w:rsidR="00594F91" w:rsidRPr="00705DA2" w:rsidRDefault="00594F91" w:rsidP="008A412B">
      <w:pPr>
        <w:pStyle w:val="a3"/>
        <w:numPr>
          <w:ilvl w:val="0"/>
          <w:numId w:val="3"/>
        </w:numPr>
        <w:ind w:right="-143" w:firstLine="567"/>
        <w:jc w:val="both"/>
        <w:rPr>
          <w:color w:val="000000"/>
        </w:rPr>
      </w:pPr>
      <w:r w:rsidRPr="00705DA2">
        <w:rPr>
          <w:color w:val="000000"/>
        </w:rPr>
        <w:t>Определение темы текста. Определение главной мысли. Определение жанра произведения.</w:t>
      </w:r>
    </w:p>
    <w:p w:rsidR="00594F91" w:rsidRPr="00705DA2" w:rsidRDefault="00594F91" w:rsidP="008A412B">
      <w:pPr>
        <w:pStyle w:val="a3"/>
        <w:numPr>
          <w:ilvl w:val="0"/>
          <w:numId w:val="3"/>
        </w:numPr>
        <w:ind w:right="-143" w:firstLine="567"/>
        <w:jc w:val="both"/>
        <w:rPr>
          <w:color w:val="000000"/>
        </w:rPr>
      </w:pPr>
      <w:r w:rsidRPr="00705DA2">
        <w:rPr>
          <w:color w:val="000000"/>
        </w:rPr>
        <w:t>Работа с иллюстрацией. Работа со схемой. Работа с пословицами. Работа с кроссвордом. Работа с таблицей. Классификация слов.</w:t>
      </w:r>
    </w:p>
    <w:p w:rsidR="00594F91" w:rsidRPr="00705DA2" w:rsidRDefault="00594F91" w:rsidP="008A412B">
      <w:pPr>
        <w:pStyle w:val="a3"/>
        <w:numPr>
          <w:ilvl w:val="0"/>
          <w:numId w:val="3"/>
        </w:numPr>
        <w:ind w:right="-143" w:firstLine="567"/>
        <w:jc w:val="both"/>
        <w:rPr>
          <w:color w:val="000000"/>
        </w:rPr>
      </w:pPr>
      <w:r w:rsidRPr="00705DA2">
        <w:rPr>
          <w:color w:val="000000"/>
        </w:rPr>
        <w:t>Ведение диалога. Участие в диалоге. Составление диалога.</w:t>
      </w:r>
    </w:p>
    <w:p w:rsidR="00594F91" w:rsidRPr="00705DA2" w:rsidRDefault="00594F91" w:rsidP="008A412B">
      <w:pPr>
        <w:pStyle w:val="a3"/>
        <w:numPr>
          <w:ilvl w:val="0"/>
          <w:numId w:val="3"/>
        </w:numPr>
        <w:ind w:right="-143" w:firstLine="567"/>
        <w:jc w:val="both"/>
        <w:rPr>
          <w:color w:val="000000"/>
        </w:rPr>
      </w:pPr>
      <w:r w:rsidRPr="00705DA2">
        <w:rPr>
          <w:color w:val="000000"/>
        </w:rPr>
        <w:t xml:space="preserve">Определение последовательности событий. Последовательность пунктов плана. Восстановление деформированных предложений. Нахождение абзаца. Подбор заголовка текста. Деление текста на части.  </w:t>
      </w:r>
    </w:p>
    <w:p w:rsidR="00594F91" w:rsidRPr="00705DA2" w:rsidRDefault="00594F91" w:rsidP="008A412B">
      <w:pPr>
        <w:pStyle w:val="a3"/>
        <w:numPr>
          <w:ilvl w:val="0"/>
          <w:numId w:val="3"/>
        </w:numPr>
        <w:ind w:right="-143" w:firstLine="567"/>
        <w:jc w:val="both"/>
        <w:rPr>
          <w:color w:val="000000"/>
        </w:rPr>
      </w:pPr>
      <w:r w:rsidRPr="00705DA2">
        <w:rPr>
          <w:color w:val="000000"/>
        </w:rPr>
        <w:t xml:space="preserve">Вопросительные предложения. Подбор заголовка вопросительным предложением. </w:t>
      </w:r>
    </w:p>
    <w:p w:rsidR="00594F91" w:rsidRPr="00705DA2" w:rsidRDefault="00594F91" w:rsidP="008A412B">
      <w:pPr>
        <w:pStyle w:val="a3"/>
        <w:numPr>
          <w:ilvl w:val="0"/>
          <w:numId w:val="3"/>
        </w:numPr>
        <w:ind w:right="-143" w:firstLine="567"/>
        <w:jc w:val="both"/>
        <w:rPr>
          <w:color w:val="000000"/>
        </w:rPr>
      </w:pPr>
      <w:r w:rsidRPr="00705DA2">
        <w:rPr>
          <w:color w:val="000000"/>
        </w:rPr>
        <w:t>Подбор антонимов. Подбор синонимов.</w:t>
      </w:r>
    </w:p>
    <w:p w:rsidR="00594F91" w:rsidRPr="00705DA2" w:rsidRDefault="00594F91" w:rsidP="008A412B">
      <w:pPr>
        <w:pStyle w:val="a3"/>
        <w:numPr>
          <w:ilvl w:val="0"/>
          <w:numId w:val="3"/>
        </w:numPr>
        <w:ind w:right="-143" w:firstLine="567"/>
        <w:jc w:val="both"/>
        <w:rPr>
          <w:color w:val="000000"/>
        </w:rPr>
      </w:pPr>
      <w:r w:rsidRPr="00705DA2">
        <w:rPr>
          <w:color w:val="000000"/>
        </w:rPr>
        <w:t xml:space="preserve">Деление слов для переноса. </w:t>
      </w:r>
    </w:p>
    <w:p w:rsidR="00594F91" w:rsidRPr="00705DA2" w:rsidRDefault="00594F91" w:rsidP="008A412B">
      <w:pPr>
        <w:pStyle w:val="a3"/>
        <w:numPr>
          <w:ilvl w:val="0"/>
          <w:numId w:val="3"/>
        </w:numPr>
        <w:ind w:right="-143" w:firstLine="567"/>
        <w:jc w:val="both"/>
        <w:rPr>
          <w:color w:val="000000"/>
        </w:rPr>
      </w:pPr>
      <w:r w:rsidRPr="00705DA2">
        <w:rPr>
          <w:color w:val="000000"/>
        </w:rPr>
        <w:t xml:space="preserve">Ударение в словах. </w:t>
      </w:r>
    </w:p>
    <w:p w:rsidR="00594F91" w:rsidRPr="00705DA2" w:rsidRDefault="00594F91" w:rsidP="008A412B">
      <w:pPr>
        <w:pStyle w:val="a3"/>
        <w:numPr>
          <w:ilvl w:val="0"/>
          <w:numId w:val="3"/>
        </w:numPr>
        <w:ind w:right="-143" w:firstLine="567"/>
        <w:jc w:val="both"/>
        <w:rPr>
          <w:color w:val="000000"/>
        </w:rPr>
      </w:pPr>
      <w:r w:rsidRPr="00705DA2">
        <w:rPr>
          <w:color w:val="000000"/>
        </w:rPr>
        <w:t xml:space="preserve">Выполнение фонетического разбора. </w:t>
      </w:r>
    </w:p>
    <w:p w:rsidR="00594F91" w:rsidRPr="00705DA2" w:rsidRDefault="00594F91" w:rsidP="008A412B">
      <w:pPr>
        <w:pStyle w:val="a3"/>
        <w:numPr>
          <w:ilvl w:val="0"/>
          <w:numId w:val="3"/>
        </w:numPr>
        <w:ind w:right="-143" w:firstLine="567"/>
        <w:jc w:val="both"/>
        <w:rPr>
          <w:color w:val="000000"/>
        </w:rPr>
      </w:pPr>
      <w:r w:rsidRPr="00705DA2">
        <w:rPr>
          <w:color w:val="000000"/>
        </w:rPr>
        <w:t xml:space="preserve">Определение лексического значения слова. </w:t>
      </w:r>
    </w:p>
    <w:p w:rsidR="00594F91" w:rsidRPr="00705DA2" w:rsidRDefault="00594F91" w:rsidP="008A412B">
      <w:pPr>
        <w:pStyle w:val="a3"/>
        <w:numPr>
          <w:ilvl w:val="0"/>
          <w:numId w:val="3"/>
        </w:numPr>
        <w:ind w:right="-143" w:firstLine="567"/>
        <w:jc w:val="both"/>
        <w:rPr>
          <w:color w:val="000000"/>
        </w:rPr>
      </w:pPr>
      <w:r w:rsidRPr="00705DA2">
        <w:rPr>
          <w:color w:val="000000"/>
        </w:rPr>
        <w:t xml:space="preserve">Определение героев сказки. Перечисление качеств героя. Характеристика герою. </w:t>
      </w:r>
    </w:p>
    <w:p w:rsidR="00594F91" w:rsidRPr="00705DA2" w:rsidRDefault="00594F91" w:rsidP="008A412B">
      <w:pPr>
        <w:pStyle w:val="a3"/>
        <w:numPr>
          <w:ilvl w:val="0"/>
          <w:numId w:val="3"/>
        </w:numPr>
        <w:ind w:right="-143" w:firstLine="567"/>
        <w:jc w:val="both"/>
        <w:rPr>
          <w:color w:val="000000"/>
        </w:rPr>
      </w:pPr>
      <w:r w:rsidRPr="00705DA2">
        <w:rPr>
          <w:color w:val="000000"/>
        </w:rPr>
        <w:t>Оформление обложки книги.</w:t>
      </w:r>
    </w:p>
    <w:p w:rsidR="00594F91" w:rsidRPr="00705DA2" w:rsidRDefault="00594F91" w:rsidP="008A412B">
      <w:pPr>
        <w:pStyle w:val="a3"/>
        <w:numPr>
          <w:ilvl w:val="0"/>
          <w:numId w:val="3"/>
        </w:numPr>
        <w:ind w:right="-143" w:firstLine="567"/>
        <w:jc w:val="both"/>
        <w:rPr>
          <w:color w:val="000000"/>
        </w:rPr>
      </w:pPr>
      <w:r w:rsidRPr="00705DA2">
        <w:rPr>
          <w:color w:val="000000"/>
        </w:rPr>
        <w:t>Применение приема сравнения. Подбор прилагательных к существительным.</w:t>
      </w:r>
    </w:p>
    <w:p w:rsidR="00594F91" w:rsidRPr="00705DA2" w:rsidRDefault="00594F91" w:rsidP="008A412B">
      <w:pPr>
        <w:pStyle w:val="a3"/>
        <w:numPr>
          <w:ilvl w:val="0"/>
          <w:numId w:val="3"/>
        </w:numPr>
        <w:ind w:right="-143" w:firstLine="567"/>
        <w:jc w:val="both"/>
        <w:rPr>
          <w:color w:val="000000"/>
        </w:rPr>
      </w:pPr>
      <w:r w:rsidRPr="00705DA2">
        <w:rPr>
          <w:color w:val="000000"/>
        </w:rPr>
        <w:t xml:space="preserve">Различие стилей речи. </w:t>
      </w:r>
    </w:p>
    <w:p w:rsidR="00594F91" w:rsidRPr="00705DA2" w:rsidRDefault="00594F91" w:rsidP="008A412B">
      <w:pPr>
        <w:pStyle w:val="a3"/>
        <w:numPr>
          <w:ilvl w:val="0"/>
          <w:numId w:val="3"/>
        </w:numPr>
        <w:ind w:right="-143" w:firstLine="567"/>
        <w:jc w:val="both"/>
        <w:rPr>
          <w:color w:val="000000"/>
        </w:rPr>
      </w:pPr>
      <w:r w:rsidRPr="00705DA2">
        <w:rPr>
          <w:color w:val="000000"/>
        </w:rPr>
        <w:t xml:space="preserve">Определение типов текста. </w:t>
      </w:r>
    </w:p>
    <w:p w:rsidR="00594F91" w:rsidRPr="00594F91" w:rsidRDefault="00594F91" w:rsidP="008A412B">
      <w:pPr>
        <w:pStyle w:val="a3"/>
        <w:numPr>
          <w:ilvl w:val="0"/>
          <w:numId w:val="3"/>
        </w:numPr>
        <w:ind w:right="-143" w:firstLine="567"/>
        <w:jc w:val="both"/>
        <w:rPr>
          <w:color w:val="000000"/>
        </w:rPr>
      </w:pPr>
      <w:r w:rsidRPr="00705DA2">
        <w:rPr>
          <w:color w:val="000000"/>
        </w:rPr>
        <w:t>Списывание текста.  Нахождение границ предложений. Постановка знаков препинания.</w:t>
      </w:r>
    </w:p>
    <w:p w:rsidR="00C92391" w:rsidRDefault="0003145B" w:rsidP="008A412B">
      <w:pPr>
        <w:pStyle w:val="a3"/>
        <w:ind w:right="-143" w:firstLine="567"/>
        <w:jc w:val="both"/>
        <w:rPr>
          <w:lang w:eastAsia="ru-RU"/>
        </w:rPr>
      </w:pPr>
      <w:r>
        <w:rPr>
          <w:b/>
          <w:color w:val="000000"/>
        </w:rPr>
        <w:tab/>
      </w:r>
      <w:r w:rsidRPr="00DA6A21">
        <w:rPr>
          <w:lang w:eastAsia="ru-RU"/>
        </w:rPr>
        <w:t>К каждому тексту прилагаются вопросы, составленные с учётом его лингвистического, стилистического и художественного своеобразия. В систему вопросов для анализа текста включены вопросы по орфографии,</w:t>
      </w:r>
      <w:r>
        <w:rPr>
          <w:lang w:eastAsia="ru-RU"/>
        </w:rPr>
        <w:t xml:space="preserve"> фонетике, лексике, пунктуации. </w:t>
      </w:r>
      <w:r w:rsidRPr="00DA6A21">
        <w:rPr>
          <w:lang w:eastAsia="ru-RU"/>
        </w:rPr>
        <w:t>Вставляя пропущенные орфограммы, подбирая проверочные слова, учащиеся используют ранее полученные знания на уроках русского языка и литературного чтения.</w:t>
      </w:r>
      <w:r>
        <w:rPr>
          <w:lang w:eastAsia="ru-RU"/>
        </w:rPr>
        <w:t xml:space="preserve"> </w:t>
      </w:r>
      <w:r w:rsidRPr="00DA6A21">
        <w:rPr>
          <w:lang w:eastAsia="ru-RU"/>
        </w:rPr>
        <w:t>Особое внимание уделено работе со словом, которая</w:t>
      </w:r>
      <w:r w:rsidR="00C92391">
        <w:rPr>
          <w:lang w:eastAsia="ru-RU"/>
        </w:rPr>
        <w:t xml:space="preserve"> включает</w:t>
      </w:r>
      <w:r w:rsidRPr="00DA6A21">
        <w:rPr>
          <w:lang w:eastAsia="ru-RU"/>
        </w:rPr>
        <w:t xml:space="preserve"> в себя чтение по слогам, деление слов на слоги для переноса, определение ударного слога, словообразование. Работая с отдельными словами, словосочетаниями, с предложениями, а также с целым текстовым материалом, ученик тренирует свою зрительную память, а значит, развивает орфографическую зоркость.</w:t>
      </w:r>
    </w:p>
    <w:p w:rsidR="00A754E8" w:rsidRPr="00594F91" w:rsidRDefault="00C92391" w:rsidP="008A412B">
      <w:pPr>
        <w:pStyle w:val="a3"/>
        <w:ind w:right="-143" w:firstLine="567"/>
        <w:jc w:val="both"/>
        <w:rPr>
          <w:lang w:eastAsia="ru-RU"/>
        </w:rPr>
      </w:pPr>
      <w:r>
        <w:rPr>
          <w:lang w:eastAsia="ru-RU"/>
        </w:rPr>
        <w:tab/>
      </w:r>
      <w:r w:rsidR="0003145B" w:rsidRPr="00DA6A21">
        <w:rPr>
          <w:lang w:eastAsia="ru-RU"/>
        </w:rPr>
        <w:t>Работа с текстом способствует обучению учащихся извлекать из текста требуемую информацию, фрагмент, поясняющий некоторую информацию, обрабатывать её. В  ходе работы развивается внимание к языковой стороне текста, к деталям.</w:t>
      </w:r>
      <w:r>
        <w:rPr>
          <w:lang w:eastAsia="ru-RU"/>
        </w:rPr>
        <w:t xml:space="preserve"> </w:t>
      </w:r>
      <w:r w:rsidR="0003145B" w:rsidRPr="00DA6A21">
        <w:rPr>
          <w:lang w:eastAsia="ru-RU"/>
        </w:rPr>
        <w:t>С целью развития познавательной активности продуманна работа с иллюстративным материалом.</w:t>
      </w:r>
    </w:p>
    <w:p w:rsidR="008A412B" w:rsidRPr="007877F2" w:rsidRDefault="008A412B" w:rsidP="008A412B">
      <w:pPr>
        <w:spacing w:after="0" w:line="240" w:lineRule="auto"/>
        <w:ind w:right="-143" w:firstLine="567"/>
        <w:rPr>
          <w:rFonts w:ascii="Times New Roman" w:hAnsi="Times New Roman" w:cs="Times New Roman"/>
          <w:i/>
          <w:sz w:val="24"/>
          <w:szCs w:val="24"/>
        </w:rPr>
      </w:pPr>
    </w:p>
    <w:p w:rsidR="00FB3D9D" w:rsidRPr="007A1349" w:rsidRDefault="00FB3D9D" w:rsidP="007A134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7A1349">
        <w:rPr>
          <w:rFonts w:ascii="Times New Roman" w:hAnsi="Times New Roman" w:cs="Times New Roman"/>
          <w:b/>
          <w:sz w:val="24"/>
          <w:szCs w:val="24"/>
        </w:rPr>
        <w:t>2.ПЛАНИРУЕМЫЕ ПРЕДМЕТНЫЕ РЕЗУЛЬТАТЫ</w:t>
      </w:r>
    </w:p>
    <w:p w:rsidR="00A754E8" w:rsidRPr="00A754E8" w:rsidRDefault="00A754E8" w:rsidP="00A754E8">
      <w:pPr>
        <w:pStyle w:val="a5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754E8">
        <w:rPr>
          <w:rFonts w:ascii="Times New Roman" w:hAnsi="Times New Roman"/>
          <w:color w:val="000000"/>
          <w:sz w:val="24"/>
          <w:szCs w:val="24"/>
        </w:rPr>
        <w:lastRenderedPageBreak/>
        <w:t>П</w:t>
      </w:r>
      <w:r w:rsidR="00FE27C7">
        <w:rPr>
          <w:rFonts w:ascii="Times New Roman" w:hAnsi="Times New Roman"/>
          <w:color w:val="000000"/>
          <w:sz w:val="24"/>
          <w:szCs w:val="24"/>
        </w:rPr>
        <w:t>ланируемыми п</w:t>
      </w:r>
      <w:r w:rsidRPr="00A754E8">
        <w:rPr>
          <w:rFonts w:ascii="Times New Roman" w:hAnsi="Times New Roman"/>
          <w:color w:val="000000"/>
          <w:sz w:val="24"/>
          <w:szCs w:val="24"/>
        </w:rPr>
        <w:t>редметными</w:t>
      </w:r>
      <w:r w:rsidR="00F8745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754E8">
        <w:rPr>
          <w:rFonts w:ascii="Times New Roman" w:hAnsi="Times New Roman"/>
          <w:color w:val="000000"/>
          <w:sz w:val="24"/>
          <w:szCs w:val="24"/>
        </w:rPr>
        <w:t>результатами</w:t>
      </w:r>
      <w:r w:rsidR="00F8745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754E8">
        <w:rPr>
          <w:rFonts w:ascii="Times New Roman" w:hAnsi="Times New Roman"/>
          <w:color w:val="000000"/>
          <w:sz w:val="24"/>
          <w:szCs w:val="24"/>
        </w:rPr>
        <w:t>изучения</w:t>
      </w:r>
      <w:r w:rsidR="00F8745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754E8">
        <w:rPr>
          <w:rFonts w:ascii="Times New Roman" w:hAnsi="Times New Roman"/>
          <w:color w:val="000000"/>
          <w:sz w:val="24"/>
          <w:szCs w:val="24"/>
        </w:rPr>
        <w:t>курса</w:t>
      </w:r>
      <w:r w:rsidR="00F8745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754E8">
        <w:rPr>
          <w:rFonts w:ascii="Times New Roman" w:hAnsi="Times New Roman"/>
          <w:color w:val="000000"/>
          <w:sz w:val="24"/>
          <w:szCs w:val="24"/>
        </w:rPr>
        <w:t>являются</w:t>
      </w:r>
      <w:r w:rsidR="00F8745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754E8">
        <w:rPr>
          <w:rFonts w:ascii="Times New Roman" w:hAnsi="Times New Roman"/>
          <w:color w:val="000000"/>
          <w:sz w:val="24"/>
          <w:szCs w:val="24"/>
        </w:rPr>
        <w:t>формирование</w:t>
      </w:r>
      <w:r w:rsidR="00F8745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754E8">
        <w:rPr>
          <w:rFonts w:ascii="Times New Roman" w:hAnsi="Times New Roman"/>
          <w:color w:val="000000"/>
          <w:sz w:val="24"/>
          <w:szCs w:val="24"/>
        </w:rPr>
        <w:t xml:space="preserve">следующих умений: </w:t>
      </w:r>
    </w:p>
    <w:p w:rsidR="00BC4BF8" w:rsidRPr="00BC4BF8" w:rsidRDefault="00BC4BF8" w:rsidP="00BC4BF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определять</w:t>
      </w:r>
      <w:r w:rsidRPr="00BC4BF8">
        <w:rPr>
          <w:rFonts w:ascii="Times New Roman" w:hAnsi="Times New Roman"/>
          <w:color w:val="000000"/>
          <w:sz w:val="24"/>
          <w:szCs w:val="24"/>
        </w:rPr>
        <w:t xml:space="preserve"> тип, стиль текста в соответствии с целью высказывания; </w:t>
      </w:r>
    </w:p>
    <w:p w:rsidR="00283E75" w:rsidRDefault="00BC4BF8" w:rsidP="00BC4BF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определять</w:t>
      </w:r>
      <w:r w:rsidRPr="00BC4BF8">
        <w:rPr>
          <w:rFonts w:ascii="Times New Roman" w:hAnsi="Times New Roman"/>
          <w:color w:val="000000"/>
          <w:sz w:val="24"/>
          <w:szCs w:val="24"/>
        </w:rPr>
        <w:t xml:space="preserve"> главную мысль текста;</w:t>
      </w:r>
    </w:p>
    <w:p w:rsidR="00BC4BF8" w:rsidRPr="00BC4BF8" w:rsidRDefault="00BC4BF8" w:rsidP="00BC4BF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C4BF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83E75" w:rsidRPr="00C92391">
        <w:rPr>
          <w:rFonts w:ascii="Times New Roman" w:eastAsia="Times New Roman" w:hAnsi="Times New Roman" w:cs="Times New Roman"/>
          <w:sz w:val="24"/>
          <w:szCs w:val="24"/>
        </w:rPr>
        <w:t>определять тему текста</w:t>
      </w:r>
      <w:r w:rsidR="00283E75">
        <w:rPr>
          <w:rFonts w:ascii="Times New Roman" w:eastAsia="Times New Roman" w:hAnsi="Times New Roman"/>
          <w:sz w:val="24"/>
          <w:szCs w:val="24"/>
        </w:rPr>
        <w:t>;</w:t>
      </w:r>
    </w:p>
    <w:p w:rsidR="00BC4BF8" w:rsidRPr="00BC4BF8" w:rsidRDefault="00BC4BF8" w:rsidP="00BC4BF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озаглавливать </w:t>
      </w:r>
      <w:r w:rsidRPr="00BC4BF8">
        <w:rPr>
          <w:rFonts w:ascii="Times New Roman" w:hAnsi="Times New Roman"/>
          <w:color w:val="000000"/>
          <w:sz w:val="24"/>
          <w:szCs w:val="24"/>
        </w:rPr>
        <w:t xml:space="preserve">текст; </w:t>
      </w:r>
    </w:p>
    <w:p w:rsidR="00BC4BF8" w:rsidRPr="00BC4BF8" w:rsidRDefault="00BC4BF8" w:rsidP="00BC4BF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определять</w:t>
      </w:r>
      <w:r w:rsidRPr="00BC4BF8">
        <w:rPr>
          <w:rFonts w:ascii="Times New Roman" w:hAnsi="Times New Roman"/>
          <w:color w:val="000000"/>
          <w:sz w:val="24"/>
          <w:szCs w:val="24"/>
        </w:rPr>
        <w:t xml:space="preserve"> последовательность пунктов плана текста; </w:t>
      </w:r>
    </w:p>
    <w:p w:rsidR="00BC4BF8" w:rsidRPr="00BC4BF8" w:rsidRDefault="00BC4BF8" w:rsidP="00BC4BF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различать</w:t>
      </w:r>
      <w:r w:rsidRPr="00BC4BF8">
        <w:rPr>
          <w:rFonts w:ascii="Times New Roman" w:hAnsi="Times New Roman"/>
          <w:color w:val="000000"/>
          <w:sz w:val="24"/>
          <w:szCs w:val="24"/>
        </w:rPr>
        <w:t xml:space="preserve"> абзацы; </w:t>
      </w:r>
    </w:p>
    <w:p w:rsidR="00BC4BF8" w:rsidRPr="00BC4BF8" w:rsidRDefault="00BC4BF8" w:rsidP="00BC4BF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подбирать </w:t>
      </w:r>
      <w:r w:rsidRPr="00BC4BF8">
        <w:rPr>
          <w:rFonts w:ascii="Times New Roman" w:hAnsi="Times New Roman"/>
          <w:color w:val="000000"/>
          <w:sz w:val="24"/>
          <w:szCs w:val="24"/>
        </w:rPr>
        <w:t xml:space="preserve">антонимы и синонимы к словам; </w:t>
      </w:r>
    </w:p>
    <w:p w:rsidR="00C92391" w:rsidRDefault="00BC4BF8" w:rsidP="00C92391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определять </w:t>
      </w:r>
      <w:r w:rsidRPr="00BC4BF8">
        <w:rPr>
          <w:rFonts w:ascii="Times New Roman" w:hAnsi="Times New Roman"/>
          <w:color w:val="000000"/>
          <w:sz w:val="24"/>
          <w:szCs w:val="24"/>
        </w:rPr>
        <w:t>сравнение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C92391" w:rsidRPr="00C92391" w:rsidRDefault="00C92391" w:rsidP="00C92391">
      <w:pPr>
        <w:pStyle w:val="a5"/>
        <w:spacing w:after="0" w:line="240" w:lineRule="auto"/>
        <w:ind w:left="144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B3D9D" w:rsidRDefault="00FB3D9D" w:rsidP="007A134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1349">
        <w:rPr>
          <w:rFonts w:ascii="Times New Roman" w:hAnsi="Times New Roman" w:cs="Times New Roman"/>
          <w:b/>
          <w:color w:val="000000"/>
          <w:sz w:val="24"/>
          <w:szCs w:val="24"/>
        </w:rPr>
        <w:t>3.ТЕМАТИЧЕСКОЕ ПЛАНИРОВАНИЕ</w:t>
      </w:r>
    </w:p>
    <w:tbl>
      <w:tblPr>
        <w:tblW w:w="1016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21"/>
        <w:gridCol w:w="4266"/>
        <w:gridCol w:w="2059"/>
        <w:gridCol w:w="2619"/>
      </w:tblGrid>
      <w:tr w:rsidR="001B152D" w:rsidTr="008A412B">
        <w:trPr>
          <w:trHeight w:val="144"/>
          <w:tblCellSpacing w:w="20" w:type="nil"/>
        </w:trPr>
        <w:tc>
          <w:tcPr>
            <w:tcW w:w="1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152D" w:rsidRDefault="001B152D" w:rsidP="008A41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B152D" w:rsidRDefault="001B152D" w:rsidP="008A412B">
            <w:pPr>
              <w:spacing w:after="0"/>
              <w:ind w:left="135"/>
            </w:pPr>
          </w:p>
        </w:tc>
        <w:tc>
          <w:tcPr>
            <w:tcW w:w="4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152D" w:rsidRDefault="001B152D" w:rsidP="008A41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1B152D" w:rsidRDefault="001B152D" w:rsidP="008A41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152D" w:rsidRDefault="001B152D" w:rsidP="008A41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1B152D" w:rsidTr="008A41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152D" w:rsidRDefault="001B152D" w:rsidP="008A412B">
            <w:pPr>
              <w:ind w:left="135"/>
            </w:pPr>
          </w:p>
        </w:tc>
        <w:tc>
          <w:tcPr>
            <w:tcW w:w="42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152D" w:rsidRDefault="001B152D" w:rsidP="008A412B">
            <w:pPr>
              <w:ind w:left="135"/>
            </w:pP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1B152D" w:rsidRDefault="001B152D" w:rsidP="008A41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26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152D" w:rsidRDefault="001B152D" w:rsidP="008A412B">
            <w:pPr>
              <w:ind w:left="135"/>
            </w:pPr>
          </w:p>
        </w:tc>
      </w:tr>
      <w:tr w:rsidR="006933ED" w:rsidTr="008A412B">
        <w:trPr>
          <w:trHeight w:val="144"/>
          <w:tblCellSpacing w:w="20" w:type="nil"/>
        </w:trPr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6933ED" w:rsidRPr="00ED5C6C" w:rsidRDefault="00ED5C6C" w:rsidP="008A41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D5C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6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6933ED" w:rsidRPr="00ED5C6C" w:rsidRDefault="006933ED" w:rsidP="008A41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D5C6C">
              <w:rPr>
                <w:rFonts w:ascii="Times New Roman" w:hAnsi="Times New Roman" w:cs="Times New Roman"/>
                <w:sz w:val="24"/>
                <w:szCs w:val="24"/>
              </w:rPr>
              <w:t>Диагностический раздел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6933ED" w:rsidRPr="00ED5C6C" w:rsidRDefault="007520E5" w:rsidP="008A412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5C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19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6933ED" w:rsidRPr="00ED5C6C" w:rsidRDefault="006933ED" w:rsidP="008A41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3ED" w:rsidTr="008A412B">
        <w:trPr>
          <w:trHeight w:val="144"/>
          <w:tblCellSpacing w:w="20" w:type="nil"/>
        </w:trPr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6933ED" w:rsidRPr="00ED5C6C" w:rsidRDefault="00ED5C6C" w:rsidP="008A41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D5C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6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6933ED" w:rsidRPr="00ED5C6C" w:rsidRDefault="006933ED" w:rsidP="008A41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D5C6C">
              <w:rPr>
                <w:rFonts w:ascii="Times New Roman" w:hAnsi="Times New Roman" w:cs="Times New Roman"/>
                <w:sz w:val="24"/>
                <w:szCs w:val="24"/>
              </w:rPr>
              <w:t>Коррекция знаний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6933ED" w:rsidRPr="00ED5C6C" w:rsidRDefault="007520E5" w:rsidP="008A412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5C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19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6933ED" w:rsidRPr="00ED5C6C" w:rsidRDefault="006933ED" w:rsidP="008A41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52D" w:rsidTr="008A412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B152D" w:rsidRPr="00ED5C6C" w:rsidRDefault="00ED5C6C" w:rsidP="008A41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D5C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B152D" w:rsidRPr="00ED5C6C" w:rsidRDefault="00FE27C7" w:rsidP="008A41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D5C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Поиск информации и понимание </w:t>
            </w:r>
            <w:proofErr w:type="gramStart"/>
            <w:r w:rsidRPr="00ED5C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прочитанного</w:t>
            </w:r>
            <w:proofErr w:type="gramEnd"/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1B152D" w:rsidRPr="00ED5C6C" w:rsidRDefault="001B152D" w:rsidP="008A41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D5C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F44CB" w:rsidRPr="00ED5C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19" w:type="dxa"/>
            <w:tcMar>
              <w:top w:w="50" w:type="dxa"/>
              <w:left w:w="100" w:type="dxa"/>
            </w:tcMar>
            <w:vAlign w:val="center"/>
          </w:tcPr>
          <w:p w:rsidR="001B152D" w:rsidRPr="00ED5C6C" w:rsidRDefault="001B152D" w:rsidP="008A41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3ED" w:rsidTr="008A412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933ED" w:rsidRPr="00ED5C6C" w:rsidRDefault="00ED5C6C" w:rsidP="008A412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5C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6933ED" w:rsidRPr="00ED5C6C" w:rsidRDefault="007520E5" w:rsidP="008A412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5C6C">
              <w:rPr>
                <w:rFonts w:ascii="Times New Roman" w:hAnsi="Times New Roman" w:cs="Times New Roman"/>
                <w:sz w:val="24"/>
                <w:szCs w:val="24"/>
              </w:rPr>
              <w:t>Изучающее и выборочное чтение про себя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6933ED" w:rsidRPr="00ED5C6C" w:rsidRDefault="001F44CB" w:rsidP="008A412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5C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+ на каждом уроке</w:t>
            </w:r>
          </w:p>
        </w:tc>
        <w:tc>
          <w:tcPr>
            <w:tcW w:w="2619" w:type="dxa"/>
            <w:tcMar>
              <w:top w:w="50" w:type="dxa"/>
              <w:left w:w="100" w:type="dxa"/>
            </w:tcMar>
            <w:vAlign w:val="center"/>
          </w:tcPr>
          <w:p w:rsidR="006933ED" w:rsidRPr="00ED5C6C" w:rsidRDefault="006933ED" w:rsidP="008A412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20E5" w:rsidTr="008A412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520E5" w:rsidRPr="00ED5C6C" w:rsidRDefault="00ED5C6C" w:rsidP="008A412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5C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7520E5" w:rsidRPr="00ED5C6C" w:rsidRDefault="007520E5" w:rsidP="008A41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D5C6C">
              <w:rPr>
                <w:rFonts w:ascii="Times New Roman" w:hAnsi="Times New Roman" w:cs="Times New Roman"/>
                <w:sz w:val="24"/>
                <w:szCs w:val="24"/>
              </w:rPr>
              <w:t>Сравнение между собой объектов, описанных в тексте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7520E5" w:rsidRPr="00ED5C6C" w:rsidRDefault="001F44CB" w:rsidP="008A412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5C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19" w:type="dxa"/>
            <w:tcMar>
              <w:top w:w="50" w:type="dxa"/>
              <w:left w:w="100" w:type="dxa"/>
            </w:tcMar>
            <w:vAlign w:val="center"/>
          </w:tcPr>
          <w:p w:rsidR="007520E5" w:rsidRPr="00ED5C6C" w:rsidRDefault="007520E5" w:rsidP="008A412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20E5" w:rsidTr="008A412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520E5" w:rsidRPr="00ED5C6C" w:rsidRDefault="00ED5C6C" w:rsidP="008A412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5C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7520E5" w:rsidRPr="00ED5C6C" w:rsidRDefault="007520E5" w:rsidP="008A41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D5C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Деление текста на смысловые </w:t>
            </w:r>
            <w:r w:rsidR="00F335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части, </w:t>
            </w:r>
            <w:r w:rsidRPr="00ED5C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их </w:t>
            </w:r>
            <w:proofErr w:type="spellStart"/>
            <w:r w:rsidRPr="00ED5C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озаглавливание</w:t>
            </w:r>
            <w:proofErr w:type="spellEnd"/>
            <w:r w:rsidRPr="00ED5C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7520E5" w:rsidRPr="00ED5C6C" w:rsidRDefault="001F44CB" w:rsidP="008A412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5C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19" w:type="dxa"/>
            <w:tcMar>
              <w:top w:w="50" w:type="dxa"/>
              <w:left w:w="100" w:type="dxa"/>
            </w:tcMar>
            <w:vAlign w:val="center"/>
          </w:tcPr>
          <w:p w:rsidR="007520E5" w:rsidRPr="00ED5C6C" w:rsidRDefault="007520E5" w:rsidP="008A412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152D" w:rsidTr="008A412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B152D" w:rsidRPr="00ED5C6C" w:rsidRDefault="00ED5C6C" w:rsidP="008A41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D5C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1B152D" w:rsidRPr="00ED5C6C" w:rsidRDefault="00FE27C7" w:rsidP="008A41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D5C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Преобразование и интерпретация информации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1B152D" w:rsidRPr="00ED5C6C" w:rsidRDefault="001B152D" w:rsidP="008A41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D5C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F44CB" w:rsidRPr="00ED5C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+ на каждом уроке</w:t>
            </w:r>
          </w:p>
        </w:tc>
        <w:tc>
          <w:tcPr>
            <w:tcW w:w="2619" w:type="dxa"/>
            <w:tcMar>
              <w:top w:w="50" w:type="dxa"/>
              <w:left w:w="100" w:type="dxa"/>
            </w:tcMar>
            <w:vAlign w:val="center"/>
          </w:tcPr>
          <w:p w:rsidR="001B152D" w:rsidRPr="00ED5C6C" w:rsidRDefault="001B152D" w:rsidP="008A41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0E5" w:rsidTr="008A412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520E5" w:rsidRPr="00ED5C6C" w:rsidRDefault="00ED5C6C" w:rsidP="008A412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5C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center"/>
          </w:tcPr>
          <w:p w:rsidR="007520E5" w:rsidRPr="00ED5C6C" w:rsidRDefault="007520E5" w:rsidP="008A412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5C6C">
              <w:rPr>
                <w:rFonts w:ascii="Times New Roman" w:hAnsi="Times New Roman" w:cs="Times New Roman"/>
                <w:sz w:val="24"/>
                <w:szCs w:val="24"/>
              </w:rPr>
              <w:t>Подробный пересказ текста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7520E5" w:rsidRPr="00ED5C6C" w:rsidRDefault="001F44CB" w:rsidP="008A412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5C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19" w:type="dxa"/>
            <w:tcMar>
              <w:top w:w="50" w:type="dxa"/>
              <w:left w:w="100" w:type="dxa"/>
            </w:tcMar>
            <w:vAlign w:val="center"/>
          </w:tcPr>
          <w:p w:rsidR="007520E5" w:rsidRPr="00ED5C6C" w:rsidRDefault="007520E5" w:rsidP="008A412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20E5" w:rsidTr="008A412B">
        <w:trPr>
          <w:trHeight w:val="144"/>
          <w:tblCellSpacing w:w="20" w:type="nil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7520E5" w:rsidRPr="00ED5C6C" w:rsidRDefault="00ED5C6C" w:rsidP="008A412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5C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66" w:type="dxa"/>
            <w:tcMar>
              <w:top w:w="50" w:type="dxa"/>
              <w:left w:w="100" w:type="dxa"/>
            </w:tcMar>
            <w:vAlign w:val="bottom"/>
          </w:tcPr>
          <w:p w:rsidR="007520E5" w:rsidRPr="00ED5C6C" w:rsidRDefault="007520E5" w:rsidP="008A412B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D5C6C">
              <w:rPr>
                <w:rFonts w:ascii="Times New Roman" w:hAnsi="Times New Roman" w:cs="Times New Roman"/>
                <w:sz w:val="24"/>
                <w:szCs w:val="24"/>
              </w:rPr>
              <w:t>Определение типа текста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7520E5" w:rsidRPr="00ED5C6C" w:rsidRDefault="001F44CB" w:rsidP="008A412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5C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19" w:type="dxa"/>
            <w:tcMar>
              <w:top w:w="50" w:type="dxa"/>
              <w:left w:w="100" w:type="dxa"/>
            </w:tcMar>
            <w:vAlign w:val="center"/>
          </w:tcPr>
          <w:p w:rsidR="007520E5" w:rsidRPr="00ED5C6C" w:rsidRDefault="007520E5" w:rsidP="008A412B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20E5" w:rsidTr="008A412B">
        <w:trPr>
          <w:trHeight w:val="144"/>
          <w:tblCellSpacing w:w="20" w:type="nil"/>
        </w:trPr>
        <w:tc>
          <w:tcPr>
            <w:tcW w:w="5487" w:type="dxa"/>
            <w:gridSpan w:val="2"/>
            <w:tcMar>
              <w:top w:w="50" w:type="dxa"/>
              <w:left w:w="100" w:type="dxa"/>
            </w:tcMar>
            <w:vAlign w:val="center"/>
          </w:tcPr>
          <w:p w:rsidR="007520E5" w:rsidRPr="00ED5C6C" w:rsidRDefault="007520E5" w:rsidP="008A41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D5C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2059" w:type="dxa"/>
            <w:tcMar>
              <w:top w:w="50" w:type="dxa"/>
              <w:left w:w="100" w:type="dxa"/>
            </w:tcMar>
            <w:vAlign w:val="center"/>
          </w:tcPr>
          <w:p w:rsidR="007520E5" w:rsidRPr="00ED5C6C" w:rsidRDefault="007520E5" w:rsidP="008A41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D5C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2619" w:type="dxa"/>
            <w:tcMar>
              <w:top w:w="50" w:type="dxa"/>
              <w:left w:w="100" w:type="dxa"/>
            </w:tcMar>
            <w:vAlign w:val="center"/>
          </w:tcPr>
          <w:p w:rsidR="007520E5" w:rsidRPr="00ED5C6C" w:rsidRDefault="007520E5" w:rsidP="008A412B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152D" w:rsidRPr="007A1349" w:rsidRDefault="001B152D" w:rsidP="007A134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B3D9D" w:rsidRDefault="00FB3D9D" w:rsidP="007A134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1349">
        <w:rPr>
          <w:rFonts w:ascii="Times New Roman" w:hAnsi="Times New Roman" w:cs="Times New Roman"/>
          <w:b/>
          <w:color w:val="000000"/>
          <w:sz w:val="24"/>
          <w:szCs w:val="24"/>
        </w:rPr>
        <w:t>4.ПОУРОЧНОЕ ПЛАНИРОВАНИЕ</w:t>
      </w:r>
    </w:p>
    <w:tbl>
      <w:tblPr>
        <w:tblW w:w="51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6"/>
        <w:gridCol w:w="7988"/>
        <w:gridCol w:w="1559"/>
      </w:tblGrid>
      <w:tr w:rsidR="00FE27C7" w:rsidRPr="00F335F1" w:rsidTr="008A412B">
        <w:trPr>
          <w:trHeight w:val="293"/>
        </w:trPr>
        <w:tc>
          <w:tcPr>
            <w:tcW w:w="308" w:type="pct"/>
            <w:vMerge w:val="restart"/>
            <w:shd w:val="clear" w:color="auto" w:fill="auto"/>
            <w:noWrap/>
            <w:vAlign w:val="center"/>
          </w:tcPr>
          <w:p w:rsidR="00FE27C7" w:rsidRPr="00F335F1" w:rsidRDefault="00FE27C7" w:rsidP="008A41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F335F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F335F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335F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F335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26" w:type="pct"/>
            <w:vMerge w:val="restart"/>
            <w:shd w:val="clear" w:color="auto" w:fill="auto"/>
            <w:noWrap/>
            <w:vAlign w:val="center"/>
          </w:tcPr>
          <w:p w:rsidR="00FE27C7" w:rsidRPr="00F335F1" w:rsidRDefault="00FE27C7" w:rsidP="008A41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  <w:p w:rsidR="00FE27C7" w:rsidRPr="00F335F1" w:rsidRDefault="00FE27C7" w:rsidP="008A4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pct"/>
            <w:vAlign w:val="center"/>
          </w:tcPr>
          <w:p w:rsidR="00FE27C7" w:rsidRPr="00F335F1" w:rsidRDefault="00FE27C7" w:rsidP="008A4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5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FE27C7" w:rsidRPr="00F335F1" w:rsidTr="008A412B">
        <w:trPr>
          <w:trHeight w:val="292"/>
        </w:trPr>
        <w:tc>
          <w:tcPr>
            <w:tcW w:w="308" w:type="pct"/>
            <w:vMerge/>
            <w:shd w:val="clear" w:color="auto" w:fill="auto"/>
            <w:noWrap/>
            <w:vAlign w:val="center"/>
          </w:tcPr>
          <w:p w:rsidR="00FE27C7" w:rsidRPr="00F335F1" w:rsidRDefault="00FE27C7" w:rsidP="008A412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26" w:type="pct"/>
            <w:vMerge/>
            <w:shd w:val="clear" w:color="auto" w:fill="auto"/>
            <w:noWrap/>
            <w:vAlign w:val="center"/>
          </w:tcPr>
          <w:p w:rsidR="00FE27C7" w:rsidRPr="00F335F1" w:rsidRDefault="00FE27C7" w:rsidP="008A412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6" w:type="pct"/>
            <w:vAlign w:val="center"/>
          </w:tcPr>
          <w:p w:rsidR="00FE27C7" w:rsidRPr="00F335F1" w:rsidRDefault="00FE27C7" w:rsidP="008A412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335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</w:tr>
      <w:tr w:rsidR="00025FE7" w:rsidRPr="00F335F1" w:rsidTr="008A412B">
        <w:trPr>
          <w:trHeight w:val="300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26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eastAsia="@Arial Unicode MS" w:hAnsi="Times New Roman"/>
                <w:sz w:val="24"/>
                <w:szCs w:val="24"/>
              </w:rPr>
              <w:t>Введение.</w:t>
            </w:r>
            <w:r w:rsidRPr="00F335F1">
              <w:rPr>
                <w:rFonts w:ascii="Times New Roman" w:hAnsi="Times New Roman"/>
                <w:sz w:val="24"/>
                <w:szCs w:val="24"/>
              </w:rPr>
              <w:t xml:space="preserve"> Стартовая диагностика </w:t>
            </w:r>
            <w:proofErr w:type="spellStart"/>
            <w:r w:rsidRPr="00F335F1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F335F1">
              <w:rPr>
                <w:rFonts w:ascii="Times New Roman" w:hAnsi="Times New Roman"/>
                <w:sz w:val="24"/>
                <w:szCs w:val="24"/>
              </w:rPr>
              <w:t xml:space="preserve"> навыков работы с текстовой информацией в процессе чтения.</w:t>
            </w:r>
          </w:p>
        </w:tc>
        <w:tc>
          <w:tcPr>
            <w:tcW w:w="766" w:type="pct"/>
          </w:tcPr>
          <w:p w:rsidR="00025FE7" w:rsidRPr="00F335F1" w:rsidRDefault="00025FE7" w:rsidP="008A4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25FE7" w:rsidRPr="00F335F1" w:rsidTr="008A412B">
        <w:trPr>
          <w:trHeight w:val="300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26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hAnsi="Times New Roman"/>
                <w:sz w:val="24"/>
                <w:szCs w:val="24"/>
              </w:rPr>
              <w:t>Анализ диагностики. Коррекция умений учащихся.</w:t>
            </w:r>
          </w:p>
        </w:tc>
        <w:tc>
          <w:tcPr>
            <w:tcW w:w="766" w:type="pct"/>
          </w:tcPr>
          <w:p w:rsidR="00025FE7" w:rsidRPr="00F335F1" w:rsidRDefault="00025FE7" w:rsidP="008A4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25FE7" w:rsidRPr="00F335F1" w:rsidTr="008A412B">
        <w:trPr>
          <w:trHeight w:val="300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26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hAnsi="Times New Roman"/>
                <w:sz w:val="24"/>
                <w:szCs w:val="24"/>
              </w:rPr>
              <w:t>Ознакомительное и изучающее чтение вслух и про себя. Поиск информации в тексте.</w:t>
            </w:r>
          </w:p>
        </w:tc>
        <w:tc>
          <w:tcPr>
            <w:tcW w:w="766" w:type="pct"/>
          </w:tcPr>
          <w:p w:rsidR="00025FE7" w:rsidRPr="00F335F1" w:rsidRDefault="00025FE7" w:rsidP="008A4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25FE7" w:rsidRPr="00F335F1" w:rsidTr="008A412B">
        <w:trPr>
          <w:trHeight w:val="300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926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hAnsi="Times New Roman"/>
                <w:sz w:val="24"/>
                <w:szCs w:val="24"/>
              </w:rPr>
              <w:t>Изучающее и выборочное чтение про себя.</w:t>
            </w:r>
          </w:p>
        </w:tc>
        <w:tc>
          <w:tcPr>
            <w:tcW w:w="766" w:type="pct"/>
          </w:tcPr>
          <w:p w:rsidR="00025FE7" w:rsidRPr="00F335F1" w:rsidRDefault="00025FE7" w:rsidP="008A4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25FE7" w:rsidRPr="00F335F1" w:rsidTr="008A412B">
        <w:trPr>
          <w:trHeight w:val="300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26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hAnsi="Times New Roman"/>
                <w:sz w:val="24"/>
                <w:szCs w:val="24"/>
              </w:rPr>
              <w:t>Вычленение из текста основных событий и установление их последовательности.</w:t>
            </w:r>
          </w:p>
        </w:tc>
        <w:tc>
          <w:tcPr>
            <w:tcW w:w="766" w:type="pct"/>
          </w:tcPr>
          <w:p w:rsidR="00025FE7" w:rsidRPr="00F335F1" w:rsidRDefault="00025FE7" w:rsidP="008A4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25FE7" w:rsidRPr="00F335F1" w:rsidTr="008A412B">
        <w:trPr>
          <w:trHeight w:val="300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26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hAnsi="Times New Roman"/>
                <w:sz w:val="24"/>
                <w:szCs w:val="24"/>
              </w:rPr>
              <w:t xml:space="preserve">Ознакомительное и изучающее чтение вслух и про себя. Поиск информации в тексте. Деление текста на смысловые части, их </w:t>
            </w:r>
            <w:proofErr w:type="spellStart"/>
            <w:r w:rsidRPr="00F335F1">
              <w:rPr>
                <w:rFonts w:ascii="Times New Roman" w:hAnsi="Times New Roman"/>
                <w:sz w:val="24"/>
                <w:szCs w:val="24"/>
              </w:rPr>
              <w:t>озаглавливание</w:t>
            </w:r>
            <w:proofErr w:type="spellEnd"/>
            <w:r w:rsidRPr="00F335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6" w:type="pct"/>
          </w:tcPr>
          <w:p w:rsidR="00025FE7" w:rsidRPr="00F335F1" w:rsidRDefault="00025FE7" w:rsidP="008A4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25FE7" w:rsidRPr="00F335F1" w:rsidTr="008A412B">
        <w:trPr>
          <w:trHeight w:val="300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26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hAnsi="Times New Roman"/>
                <w:sz w:val="24"/>
                <w:szCs w:val="24"/>
              </w:rPr>
              <w:t>Ознакомительное и изучающее чтение вслух и про себя. Поиск информации в тексте. Заголовок текста.</w:t>
            </w:r>
          </w:p>
        </w:tc>
        <w:tc>
          <w:tcPr>
            <w:tcW w:w="766" w:type="pct"/>
          </w:tcPr>
          <w:p w:rsidR="00025FE7" w:rsidRPr="00F335F1" w:rsidRDefault="00025FE7" w:rsidP="008A4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25FE7" w:rsidRPr="00F335F1" w:rsidTr="008A412B">
        <w:trPr>
          <w:trHeight w:val="300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26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hAnsi="Times New Roman"/>
                <w:sz w:val="24"/>
                <w:szCs w:val="24"/>
              </w:rPr>
              <w:t>Сравнение между собой объектов, описанных в тексте.</w:t>
            </w:r>
          </w:p>
        </w:tc>
        <w:tc>
          <w:tcPr>
            <w:tcW w:w="766" w:type="pct"/>
          </w:tcPr>
          <w:p w:rsidR="00025FE7" w:rsidRPr="00F335F1" w:rsidRDefault="00025FE7" w:rsidP="008A4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25FE7" w:rsidRPr="00F335F1" w:rsidTr="008A412B">
        <w:trPr>
          <w:trHeight w:val="300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26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hAnsi="Times New Roman"/>
                <w:sz w:val="24"/>
                <w:szCs w:val="24"/>
              </w:rPr>
              <w:t xml:space="preserve">Деление текста на смысловые части, их </w:t>
            </w:r>
            <w:proofErr w:type="spellStart"/>
            <w:r w:rsidRPr="00F335F1">
              <w:rPr>
                <w:rFonts w:ascii="Times New Roman" w:hAnsi="Times New Roman"/>
                <w:sz w:val="24"/>
                <w:szCs w:val="24"/>
              </w:rPr>
              <w:t>озаглавливание</w:t>
            </w:r>
            <w:proofErr w:type="spellEnd"/>
            <w:r w:rsidRPr="00F335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6" w:type="pct"/>
          </w:tcPr>
          <w:p w:rsidR="00025FE7" w:rsidRPr="00F335F1" w:rsidRDefault="00025FE7" w:rsidP="008A4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25FE7" w:rsidRPr="00F335F1" w:rsidTr="008A412B">
        <w:trPr>
          <w:trHeight w:val="300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26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hAnsi="Times New Roman"/>
                <w:sz w:val="24"/>
                <w:szCs w:val="24"/>
              </w:rPr>
              <w:t>Ознакомительное и изучающее чтение вслух и про себя. Поиск информации в тексте.</w:t>
            </w:r>
          </w:p>
        </w:tc>
        <w:tc>
          <w:tcPr>
            <w:tcW w:w="766" w:type="pct"/>
          </w:tcPr>
          <w:p w:rsidR="00025FE7" w:rsidRPr="00F335F1" w:rsidRDefault="00025FE7" w:rsidP="008A4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25FE7" w:rsidRPr="00F335F1" w:rsidTr="008A412B">
        <w:trPr>
          <w:trHeight w:val="300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26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hAnsi="Times New Roman"/>
                <w:sz w:val="24"/>
                <w:szCs w:val="24"/>
              </w:rPr>
              <w:t>Ознакомительное и изучающее чтение вслух и про себя. Поиск информации в тексте</w:t>
            </w:r>
          </w:p>
        </w:tc>
        <w:tc>
          <w:tcPr>
            <w:tcW w:w="766" w:type="pct"/>
          </w:tcPr>
          <w:p w:rsidR="00025FE7" w:rsidRPr="00F335F1" w:rsidRDefault="00025FE7" w:rsidP="008A4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25FE7" w:rsidRPr="00F335F1" w:rsidTr="008A412B">
        <w:trPr>
          <w:trHeight w:val="300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26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hAnsi="Times New Roman"/>
                <w:sz w:val="24"/>
                <w:szCs w:val="24"/>
              </w:rPr>
              <w:t xml:space="preserve">Деление текста на смысловые части, их </w:t>
            </w:r>
            <w:proofErr w:type="spellStart"/>
            <w:r w:rsidRPr="00F335F1">
              <w:rPr>
                <w:rFonts w:ascii="Times New Roman" w:hAnsi="Times New Roman"/>
                <w:sz w:val="24"/>
                <w:szCs w:val="24"/>
              </w:rPr>
              <w:t>озаглавливание</w:t>
            </w:r>
            <w:proofErr w:type="spellEnd"/>
            <w:r w:rsidRPr="00F335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6" w:type="pct"/>
          </w:tcPr>
          <w:p w:rsidR="00025FE7" w:rsidRPr="00F335F1" w:rsidRDefault="00025FE7" w:rsidP="008A4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25FE7" w:rsidRPr="00F335F1" w:rsidTr="008A412B">
        <w:trPr>
          <w:trHeight w:val="300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26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hAnsi="Times New Roman"/>
                <w:sz w:val="24"/>
                <w:szCs w:val="24"/>
              </w:rPr>
              <w:t>Подробный пересказ текста.</w:t>
            </w:r>
          </w:p>
        </w:tc>
        <w:tc>
          <w:tcPr>
            <w:tcW w:w="766" w:type="pct"/>
          </w:tcPr>
          <w:p w:rsidR="00025FE7" w:rsidRPr="00F335F1" w:rsidRDefault="00025FE7" w:rsidP="008A4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25FE7" w:rsidRPr="00F335F1" w:rsidTr="008A412B">
        <w:trPr>
          <w:trHeight w:val="300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26" w:type="pct"/>
            <w:shd w:val="clear" w:color="auto" w:fill="auto"/>
            <w:noWrap/>
            <w:vAlign w:val="bottom"/>
            <w:hideMark/>
          </w:tcPr>
          <w:p w:rsidR="00025FE7" w:rsidRPr="00F335F1" w:rsidRDefault="006933ED" w:rsidP="008A4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hAnsi="Times New Roman"/>
                <w:sz w:val="24"/>
                <w:szCs w:val="24"/>
              </w:rPr>
              <w:t xml:space="preserve">Промежуточная диагностика </w:t>
            </w:r>
            <w:proofErr w:type="spellStart"/>
            <w:r w:rsidRPr="00F335F1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F335F1">
              <w:rPr>
                <w:rFonts w:ascii="Times New Roman" w:hAnsi="Times New Roman"/>
                <w:sz w:val="24"/>
                <w:szCs w:val="24"/>
              </w:rPr>
              <w:t xml:space="preserve"> навыков работы с текстовой информацией в процессе чтения.</w:t>
            </w:r>
          </w:p>
        </w:tc>
        <w:tc>
          <w:tcPr>
            <w:tcW w:w="766" w:type="pct"/>
          </w:tcPr>
          <w:p w:rsidR="00025FE7" w:rsidRPr="00F335F1" w:rsidRDefault="00025FE7" w:rsidP="008A4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25FE7" w:rsidRPr="00F335F1" w:rsidTr="008A412B">
        <w:trPr>
          <w:trHeight w:val="300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26" w:type="pct"/>
            <w:shd w:val="clear" w:color="auto" w:fill="auto"/>
            <w:noWrap/>
            <w:vAlign w:val="bottom"/>
            <w:hideMark/>
          </w:tcPr>
          <w:p w:rsidR="00025FE7" w:rsidRPr="00F335F1" w:rsidRDefault="006933ED" w:rsidP="008A4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hAnsi="Times New Roman"/>
                <w:sz w:val="24"/>
                <w:szCs w:val="24"/>
              </w:rPr>
              <w:t>Анализ диагностики. Коррекция умений учащихся.</w:t>
            </w:r>
          </w:p>
        </w:tc>
        <w:tc>
          <w:tcPr>
            <w:tcW w:w="766" w:type="pct"/>
          </w:tcPr>
          <w:p w:rsidR="00025FE7" w:rsidRPr="00F335F1" w:rsidRDefault="00025FE7" w:rsidP="008A4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25FE7" w:rsidRPr="00F335F1" w:rsidTr="008A412B">
        <w:trPr>
          <w:trHeight w:val="300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26" w:type="pct"/>
            <w:shd w:val="clear" w:color="auto" w:fill="auto"/>
            <w:noWrap/>
            <w:vAlign w:val="bottom"/>
            <w:hideMark/>
          </w:tcPr>
          <w:p w:rsidR="00025FE7" w:rsidRPr="00F335F1" w:rsidRDefault="006933ED" w:rsidP="008A4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hAnsi="Times New Roman"/>
                <w:sz w:val="24"/>
                <w:szCs w:val="24"/>
              </w:rPr>
              <w:t>Заголовок текста. Понимание заглавия произведения, его адекватное соотношение с содержанием.</w:t>
            </w:r>
          </w:p>
        </w:tc>
        <w:tc>
          <w:tcPr>
            <w:tcW w:w="766" w:type="pct"/>
          </w:tcPr>
          <w:p w:rsidR="00025FE7" w:rsidRPr="00F335F1" w:rsidRDefault="00025FE7" w:rsidP="008A4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25FE7" w:rsidRPr="00F335F1" w:rsidTr="008A412B">
        <w:trPr>
          <w:trHeight w:val="300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26" w:type="pct"/>
            <w:shd w:val="clear" w:color="auto" w:fill="auto"/>
            <w:noWrap/>
            <w:vAlign w:val="bottom"/>
            <w:hideMark/>
          </w:tcPr>
          <w:p w:rsidR="00025FE7" w:rsidRPr="00F335F1" w:rsidRDefault="006933ED" w:rsidP="008A4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hAnsi="Times New Roman"/>
                <w:sz w:val="24"/>
                <w:szCs w:val="24"/>
              </w:rPr>
              <w:t>Ознакомительное и изучающее чтение вслух и про себя. Поиск информации в тексте.</w:t>
            </w:r>
          </w:p>
        </w:tc>
        <w:tc>
          <w:tcPr>
            <w:tcW w:w="766" w:type="pct"/>
          </w:tcPr>
          <w:p w:rsidR="00025FE7" w:rsidRPr="00F335F1" w:rsidRDefault="00025FE7" w:rsidP="008A4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25FE7" w:rsidRPr="00F335F1" w:rsidTr="008A412B">
        <w:trPr>
          <w:trHeight w:val="300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26" w:type="pct"/>
            <w:shd w:val="clear" w:color="auto" w:fill="auto"/>
            <w:noWrap/>
            <w:vAlign w:val="bottom"/>
            <w:hideMark/>
          </w:tcPr>
          <w:p w:rsidR="00025FE7" w:rsidRPr="00F335F1" w:rsidRDefault="006933ED" w:rsidP="008A4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hAnsi="Times New Roman"/>
                <w:sz w:val="24"/>
                <w:szCs w:val="24"/>
              </w:rPr>
              <w:t xml:space="preserve">Деление текста на смысловые части, их </w:t>
            </w:r>
            <w:proofErr w:type="spellStart"/>
            <w:r w:rsidRPr="00F335F1">
              <w:rPr>
                <w:rFonts w:ascii="Times New Roman" w:hAnsi="Times New Roman"/>
                <w:sz w:val="24"/>
                <w:szCs w:val="24"/>
              </w:rPr>
              <w:t>озаглавливание</w:t>
            </w:r>
            <w:proofErr w:type="spellEnd"/>
            <w:r w:rsidRPr="00F335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6" w:type="pct"/>
          </w:tcPr>
          <w:p w:rsidR="00025FE7" w:rsidRPr="00F335F1" w:rsidRDefault="00025FE7" w:rsidP="008A4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25FE7" w:rsidRPr="00F335F1" w:rsidTr="008A412B">
        <w:trPr>
          <w:trHeight w:val="300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26" w:type="pct"/>
            <w:shd w:val="clear" w:color="auto" w:fill="auto"/>
            <w:noWrap/>
            <w:vAlign w:val="bottom"/>
            <w:hideMark/>
          </w:tcPr>
          <w:p w:rsidR="00025FE7" w:rsidRPr="00F335F1" w:rsidRDefault="006933ED" w:rsidP="008A4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hAnsi="Times New Roman"/>
                <w:sz w:val="24"/>
                <w:szCs w:val="24"/>
              </w:rPr>
              <w:t>Самостоятельное нахождение в тексте конкретных сведений и фактов.</w:t>
            </w:r>
          </w:p>
        </w:tc>
        <w:tc>
          <w:tcPr>
            <w:tcW w:w="766" w:type="pct"/>
          </w:tcPr>
          <w:p w:rsidR="00025FE7" w:rsidRPr="00F335F1" w:rsidRDefault="00025FE7" w:rsidP="008A4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25FE7" w:rsidRPr="00F335F1" w:rsidTr="008A412B">
        <w:trPr>
          <w:trHeight w:val="300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26" w:type="pct"/>
            <w:shd w:val="clear" w:color="auto" w:fill="auto"/>
            <w:noWrap/>
            <w:vAlign w:val="bottom"/>
            <w:hideMark/>
          </w:tcPr>
          <w:p w:rsidR="00025FE7" w:rsidRPr="00F335F1" w:rsidRDefault="006933ED" w:rsidP="008A4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hAnsi="Times New Roman"/>
                <w:sz w:val="24"/>
                <w:szCs w:val="24"/>
              </w:rPr>
              <w:t>Самостоятельное нахождение в тексте конкретных сведений и фактов</w:t>
            </w:r>
          </w:p>
        </w:tc>
        <w:tc>
          <w:tcPr>
            <w:tcW w:w="766" w:type="pct"/>
          </w:tcPr>
          <w:p w:rsidR="00025FE7" w:rsidRPr="00F335F1" w:rsidRDefault="00025FE7" w:rsidP="008A4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25FE7" w:rsidRPr="00F335F1" w:rsidTr="008A412B">
        <w:trPr>
          <w:trHeight w:val="300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26" w:type="pct"/>
            <w:shd w:val="clear" w:color="auto" w:fill="auto"/>
            <w:noWrap/>
            <w:vAlign w:val="bottom"/>
            <w:hideMark/>
          </w:tcPr>
          <w:p w:rsidR="00025FE7" w:rsidRPr="00F335F1" w:rsidRDefault="006933ED" w:rsidP="008A4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hAnsi="Times New Roman"/>
                <w:sz w:val="24"/>
                <w:szCs w:val="24"/>
              </w:rPr>
              <w:t xml:space="preserve">Деление текста на смысловые части, их </w:t>
            </w:r>
            <w:proofErr w:type="spellStart"/>
            <w:r w:rsidRPr="00F335F1">
              <w:rPr>
                <w:rFonts w:ascii="Times New Roman" w:hAnsi="Times New Roman"/>
                <w:sz w:val="24"/>
                <w:szCs w:val="24"/>
              </w:rPr>
              <w:t>озаглавливание</w:t>
            </w:r>
            <w:proofErr w:type="spellEnd"/>
            <w:r w:rsidRPr="00F335F1">
              <w:rPr>
                <w:rFonts w:ascii="Times New Roman" w:hAnsi="Times New Roman"/>
                <w:sz w:val="24"/>
                <w:szCs w:val="24"/>
              </w:rPr>
              <w:t>; составление плана текста.</w:t>
            </w:r>
          </w:p>
        </w:tc>
        <w:tc>
          <w:tcPr>
            <w:tcW w:w="766" w:type="pct"/>
          </w:tcPr>
          <w:p w:rsidR="00025FE7" w:rsidRPr="00F335F1" w:rsidRDefault="00025FE7" w:rsidP="008A4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25FE7" w:rsidRPr="00F335F1" w:rsidTr="008A412B">
        <w:trPr>
          <w:trHeight w:val="300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26" w:type="pct"/>
            <w:shd w:val="clear" w:color="auto" w:fill="auto"/>
            <w:noWrap/>
            <w:vAlign w:val="bottom"/>
            <w:hideMark/>
          </w:tcPr>
          <w:p w:rsidR="00025FE7" w:rsidRPr="00F335F1" w:rsidRDefault="006933ED" w:rsidP="008A4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hAnsi="Times New Roman"/>
                <w:sz w:val="24"/>
                <w:szCs w:val="24"/>
              </w:rPr>
              <w:t xml:space="preserve">Деление текста на смысловые части, их </w:t>
            </w:r>
            <w:proofErr w:type="spellStart"/>
            <w:r w:rsidRPr="00F335F1">
              <w:rPr>
                <w:rFonts w:ascii="Times New Roman" w:hAnsi="Times New Roman"/>
                <w:sz w:val="24"/>
                <w:szCs w:val="24"/>
              </w:rPr>
              <w:t>озаглавливание</w:t>
            </w:r>
            <w:proofErr w:type="spellEnd"/>
            <w:r w:rsidRPr="00F335F1">
              <w:rPr>
                <w:rFonts w:ascii="Times New Roman" w:hAnsi="Times New Roman"/>
                <w:sz w:val="24"/>
                <w:szCs w:val="24"/>
              </w:rPr>
              <w:t>; составление плана текста.</w:t>
            </w:r>
          </w:p>
        </w:tc>
        <w:tc>
          <w:tcPr>
            <w:tcW w:w="766" w:type="pct"/>
          </w:tcPr>
          <w:p w:rsidR="00025FE7" w:rsidRPr="00F335F1" w:rsidRDefault="00025FE7" w:rsidP="008A4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25FE7" w:rsidRPr="00F335F1" w:rsidTr="008A412B">
        <w:trPr>
          <w:trHeight w:val="300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26" w:type="pct"/>
            <w:shd w:val="clear" w:color="auto" w:fill="auto"/>
            <w:noWrap/>
            <w:vAlign w:val="bottom"/>
            <w:hideMark/>
          </w:tcPr>
          <w:p w:rsidR="00025FE7" w:rsidRPr="00F335F1" w:rsidRDefault="006933ED" w:rsidP="008A4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hAnsi="Times New Roman"/>
                <w:sz w:val="24"/>
                <w:szCs w:val="24"/>
              </w:rPr>
              <w:t>Определение типа текста.</w:t>
            </w:r>
          </w:p>
        </w:tc>
        <w:tc>
          <w:tcPr>
            <w:tcW w:w="766" w:type="pct"/>
          </w:tcPr>
          <w:p w:rsidR="00025FE7" w:rsidRPr="00F335F1" w:rsidRDefault="00025FE7" w:rsidP="008A4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25FE7" w:rsidRPr="00F335F1" w:rsidTr="008A412B">
        <w:trPr>
          <w:trHeight w:val="300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26" w:type="pct"/>
            <w:shd w:val="clear" w:color="auto" w:fill="auto"/>
            <w:noWrap/>
            <w:vAlign w:val="bottom"/>
            <w:hideMark/>
          </w:tcPr>
          <w:p w:rsidR="00025FE7" w:rsidRPr="00F335F1" w:rsidRDefault="006933ED" w:rsidP="008A4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hAnsi="Times New Roman"/>
                <w:sz w:val="24"/>
                <w:szCs w:val="24"/>
              </w:rPr>
              <w:t>Ознакомительное и изучающее чтение вслух и про себя. Поиск информации в тексте.</w:t>
            </w:r>
          </w:p>
        </w:tc>
        <w:tc>
          <w:tcPr>
            <w:tcW w:w="766" w:type="pct"/>
          </w:tcPr>
          <w:p w:rsidR="00025FE7" w:rsidRPr="00F335F1" w:rsidRDefault="00025FE7" w:rsidP="008A4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25FE7" w:rsidRPr="00F335F1" w:rsidTr="008A412B">
        <w:trPr>
          <w:trHeight w:val="300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26" w:type="pct"/>
            <w:shd w:val="clear" w:color="auto" w:fill="auto"/>
            <w:noWrap/>
            <w:vAlign w:val="bottom"/>
            <w:hideMark/>
          </w:tcPr>
          <w:p w:rsidR="00025FE7" w:rsidRPr="00F335F1" w:rsidRDefault="006933ED" w:rsidP="008A4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hAnsi="Times New Roman"/>
                <w:sz w:val="24"/>
                <w:szCs w:val="24"/>
              </w:rPr>
              <w:t>Характеристика героев произведения.</w:t>
            </w:r>
          </w:p>
        </w:tc>
        <w:tc>
          <w:tcPr>
            <w:tcW w:w="766" w:type="pct"/>
          </w:tcPr>
          <w:p w:rsidR="00025FE7" w:rsidRPr="00F335F1" w:rsidRDefault="00025FE7" w:rsidP="008A4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25FE7" w:rsidRPr="00F335F1" w:rsidTr="008A412B">
        <w:trPr>
          <w:trHeight w:val="300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26" w:type="pct"/>
            <w:shd w:val="clear" w:color="auto" w:fill="auto"/>
            <w:noWrap/>
            <w:vAlign w:val="bottom"/>
            <w:hideMark/>
          </w:tcPr>
          <w:p w:rsidR="00025FE7" w:rsidRPr="00F335F1" w:rsidRDefault="006933ED" w:rsidP="008A4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hAnsi="Times New Roman"/>
                <w:sz w:val="24"/>
                <w:szCs w:val="24"/>
              </w:rPr>
              <w:t>Определение типа текста.</w:t>
            </w:r>
          </w:p>
        </w:tc>
        <w:tc>
          <w:tcPr>
            <w:tcW w:w="766" w:type="pct"/>
          </w:tcPr>
          <w:p w:rsidR="00025FE7" w:rsidRPr="00F335F1" w:rsidRDefault="00025FE7" w:rsidP="008A4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25FE7" w:rsidRPr="00F335F1" w:rsidTr="008A412B">
        <w:trPr>
          <w:trHeight w:val="300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26" w:type="pct"/>
            <w:shd w:val="clear" w:color="auto" w:fill="auto"/>
            <w:noWrap/>
            <w:vAlign w:val="bottom"/>
            <w:hideMark/>
          </w:tcPr>
          <w:p w:rsidR="00025FE7" w:rsidRPr="00F335F1" w:rsidRDefault="006933ED" w:rsidP="008A4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hAnsi="Times New Roman"/>
                <w:sz w:val="24"/>
                <w:szCs w:val="24"/>
              </w:rPr>
              <w:t xml:space="preserve">Деление текста на смысловые части, их </w:t>
            </w:r>
            <w:proofErr w:type="spellStart"/>
            <w:r w:rsidRPr="00F335F1">
              <w:rPr>
                <w:rFonts w:ascii="Times New Roman" w:hAnsi="Times New Roman"/>
                <w:sz w:val="24"/>
                <w:szCs w:val="24"/>
              </w:rPr>
              <w:t>озаглавливание</w:t>
            </w:r>
            <w:proofErr w:type="spellEnd"/>
            <w:r w:rsidRPr="00F335F1">
              <w:rPr>
                <w:rFonts w:ascii="Times New Roman" w:hAnsi="Times New Roman"/>
                <w:sz w:val="24"/>
                <w:szCs w:val="24"/>
              </w:rPr>
              <w:t>; составление плана текста.</w:t>
            </w:r>
          </w:p>
        </w:tc>
        <w:tc>
          <w:tcPr>
            <w:tcW w:w="766" w:type="pct"/>
          </w:tcPr>
          <w:p w:rsidR="00025FE7" w:rsidRPr="00F335F1" w:rsidRDefault="00025FE7" w:rsidP="008A4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25FE7" w:rsidRPr="00F335F1" w:rsidTr="008A412B">
        <w:trPr>
          <w:trHeight w:val="300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26" w:type="pct"/>
            <w:shd w:val="clear" w:color="auto" w:fill="auto"/>
            <w:noWrap/>
            <w:vAlign w:val="bottom"/>
            <w:hideMark/>
          </w:tcPr>
          <w:p w:rsidR="00025FE7" w:rsidRPr="00F335F1" w:rsidRDefault="006933ED" w:rsidP="008A4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hAnsi="Times New Roman"/>
                <w:sz w:val="24"/>
                <w:szCs w:val="24"/>
              </w:rPr>
              <w:t>Самостоятельное нахождение в тексте конкретных сведений и фактов.</w:t>
            </w:r>
          </w:p>
        </w:tc>
        <w:tc>
          <w:tcPr>
            <w:tcW w:w="766" w:type="pct"/>
          </w:tcPr>
          <w:p w:rsidR="00025FE7" w:rsidRPr="00F335F1" w:rsidRDefault="00025FE7" w:rsidP="008A4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25FE7" w:rsidRPr="00F335F1" w:rsidTr="008A412B">
        <w:trPr>
          <w:trHeight w:val="300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26" w:type="pct"/>
            <w:shd w:val="clear" w:color="auto" w:fill="auto"/>
            <w:noWrap/>
            <w:vAlign w:val="bottom"/>
            <w:hideMark/>
          </w:tcPr>
          <w:p w:rsidR="00025FE7" w:rsidRPr="00F335F1" w:rsidRDefault="006933ED" w:rsidP="008A4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hAnsi="Times New Roman"/>
                <w:sz w:val="24"/>
                <w:szCs w:val="24"/>
              </w:rPr>
              <w:t>Определение типа текста.</w:t>
            </w:r>
          </w:p>
        </w:tc>
        <w:tc>
          <w:tcPr>
            <w:tcW w:w="766" w:type="pct"/>
          </w:tcPr>
          <w:p w:rsidR="00025FE7" w:rsidRPr="00F335F1" w:rsidRDefault="00025FE7" w:rsidP="008A4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25FE7" w:rsidRPr="00F335F1" w:rsidTr="008A412B">
        <w:trPr>
          <w:trHeight w:val="300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26" w:type="pct"/>
            <w:shd w:val="clear" w:color="auto" w:fill="auto"/>
            <w:noWrap/>
            <w:vAlign w:val="bottom"/>
            <w:hideMark/>
          </w:tcPr>
          <w:p w:rsidR="00025FE7" w:rsidRPr="00F335F1" w:rsidRDefault="006933ED" w:rsidP="008A4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hAnsi="Times New Roman"/>
                <w:sz w:val="24"/>
                <w:szCs w:val="24"/>
              </w:rPr>
              <w:t>Самостоятельное нахождение в тексте конкретных сведений и фактов.</w:t>
            </w:r>
          </w:p>
        </w:tc>
        <w:tc>
          <w:tcPr>
            <w:tcW w:w="766" w:type="pct"/>
          </w:tcPr>
          <w:p w:rsidR="00025FE7" w:rsidRPr="00F335F1" w:rsidRDefault="00025FE7" w:rsidP="008A4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25FE7" w:rsidRPr="00F335F1" w:rsidTr="008A412B">
        <w:trPr>
          <w:trHeight w:val="300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26" w:type="pct"/>
            <w:shd w:val="clear" w:color="auto" w:fill="auto"/>
            <w:noWrap/>
            <w:vAlign w:val="bottom"/>
            <w:hideMark/>
          </w:tcPr>
          <w:p w:rsidR="00025FE7" w:rsidRPr="00F335F1" w:rsidRDefault="006933ED" w:rsidP="008A4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hAnsi="Times New Roman"/>
                <w:sz w:val="24"/>
                <w:szCs w:val="24"/>
              </w:rPr>
              <w:t xml:space="preserve">Итоговая диагностика </w:t>
            </w:r>
            <w:proofErr w:type="spellStart"/>
            <w:r w:rsidRPr="00F335F1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F335F1">
              <w:rPr>
                <w:rFonts w:ascii="Times New Roman" w:hAnsi="Times New Roman"/>
                <w:sz w:val="24"/>
                <w:szCs w:val="24"/>
              </w:rPr>
              <w:t xml:space="preserve"> навыков работы с текстовой информацией в процессе чтения.</w:t>
            </w:r>
          </w:p>
        </w:tc>
        <w:tc>
          <w:tcPr>
            <w:tcW w:w="766" w:type="pct"/>
          </w:tcPr>
          <w:p w:rsidR="00025FE7" w:rsidRPr="00F335F1" w:rsidRDefault="00025FE7" w:rsidP="008A4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25FE7" w:rsidRPr="00F335F1" w:rsidTr="008A412B">
        <w:trPr>
          <w:trHeight w:val="300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26" w:type="pct"/>
            <w:shd w:val="clear" w:color="auto" w:fill="auto"/>
            <w:noWrap/>
            <w:vAlign w:val="bottom"/>
            <w:hideMark/>
          </w:tcPr>
          <w:p w:rsidR="00025FE7" w:rsidRPr="00F335F1" w:rsidRDefault="006933ED" w:rsidP="008A4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hAnsi="Times New Roman"/>
                <w:sz w:val="24"/>
                <w:szCs w:val="24"/>
              </w:rPr>
              <w:t>Анализ диагностики. Коррекция умений учащихся.</w:t>
            </w:r>
          </w:p>
        </w:tc>
        <w:tc>
          <w:tcPr>
            <w:tcW w:w="766" w:type="pct"/>
          </w:tcPr>
          <w:p w:rsidR="00025FE7" w:rsidRPr="00F335F1" w:rsidRDefault="00025FE7" w:rsidP="008A4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25FE7" w:rsidRPr="00F335F1" w:rsidTr="008A412B">
        <w:trPr>
          <w:trHeight w:val="300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:rsidR="00025FE7" w:rsidRPr="00F335F1" w:rsidRDefault="00594F91" w:rsidP="008A4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26" w:type="pct"/>
            <w:shd w:val="clear" w:color="auto" w:fill="auto"/>
            <w:noWrap/>
            <w:vAlign w:val="bottom"/>
            <w:hideMark/>
          </w:tcPr>
          <w:p w:rsidR="00025FE7" w:rsidRPr="00F335F1" w:rsidRDefault="006933ED" w:rsidP="008A4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hAnsi="Times New Roman"/>
                <w:sz w:val="24"/>
                <w:szCs w:val="24"/>
              </w:rPr>
              <w:t>Коррекция умений учащихся.</w:t>
            </w:r>
          </w:p>
        </w:tc>
        <w:tc>
          <w:tcPr>
            <w:tcW w:w="766" w:type="pct"/>
          </w:tcPr>
          <w:p w:rsidR="00025FE7" w:rsidRPr="00F335F1" w:rsidRDefault="00025FE7" w:rsidP="008A4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E27C7" w:rsidRPr="00F335F1" w:rsidTr="008A412B">
        <w:trPr>
          <w:trHeight w:val="300"/>
        </w:trPr>
        <w:tc>
          <w:tcPr>
            <w:tcW w:w="308" w:type="pct"/>
            <w:shd w:val="clear" w:color="auto" w:fill="auto"/>
            <w:noWrap/>
            <w:vAlign w:val="bottom"/>
            <w:hideMark/>
          </w:tcPr>
          <w:p w:rsidR="00FE27C7" w:rsidRPr="00F335F1" w:rsidRDefault="00594F91" w:rsidP="008A4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26" w:type="pct"/>
            <w:shd w:val="clear" w:color="auto" w:fill="auto"/>
            <w:noWrap/>
            <w:vAlign w:val="bottom"/>
            <w:hideMark/>
          </w:tcPr>
          <w:p w:rsidR="00FE27C7" w:rsidRPr="00F335F1" w:rsidRDefault="006933ED" w:rsidP="008A4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hAnsi="Times New Roman"/>
                <w:sz w:val="24"/>
                <w:szCs w:val="24"/>
              </w:rPr>
              <w:t xml:space="preserve">Анализ индивидуальных достижений учащихся. Работа с </w:t>
            </w:r>
            <w:proofErr w:type="spellStart"/>
            <w:r w:rsidRPr="00F335F1">
              <w:rPr>
                <w:rFonts w:ascii="Times New Roman" w:hAnsi="Times New Roman"/>
                <w:sz w:val="24"/>
                <w:szCs w:val="24"/>
              </w:rPr>
              <w:t>портфолио</w:t>
            </w:r>
            <w:proofErr w:type="spellEnd"/>
            <w:r w:rsidRPr="00F335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6" w:type="pct"/>
          </w:tcPr>
          <w:p w:rsidR="00FE27C7" w:rsidRPr="00F335F1" w:rsidRDefault="00025FE7" w:rsidP="008A4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25FE7" w:rsidRPr="00F335F1" w:rsidTr="008A412B">
        <w:trPr>
          <w:trHeight w:val="300"/>
        </w:trPr>
        <w:tc>
          <w:tcPr>
            <w:tcW w:w="4234" w:type="pct"/>
            <w:gridSpan w:val="2"/>
            <w:shd w:val="clear" w:color="auto" w:fill="auto"/>
            <w:noWrap/>
            <w:vAlign w:val="bottom"/>
          </w:tcPr>
          <w:p w:rsidR="00025FE7" w:rsidRPr="00F335F1" w:rsidRDefault="00025FE7" w:rsidP="008A4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66" w:type="pct"/>
          </w:tcPr>
          <w:p w:rsidR="00025FE7" w:rsidRPr="00F335F1" w:rsidRDefault="00025FE7" w:rsidP="008A4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</w:tbl>
    <w:p w:rsidR="008E30C2" w:rsidRPr="00FB3D9D" w:rsidRDefault="008E30C2" w:rsidP="008A412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8E30C2" w:rsidRPr="00FB3D9D" w:rsidSect="008A412B">
      <w:pgSz w:w="11906" w:h="16383"/>
      <w:pgMar w:top="85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511B"/>
    <w:multiLevelType w:val="hybridMultilevel"/>
    <w:tmpl w:val="60AE65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6076E1F"/>
    <w:multiLevelType w:val="hybridMultilevel"/>
    <w:tmpl w:val="F208C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5C51ED"/>
    <w:multiLevelType w:val="hybridMultilevel"/>
    <w:tmpl w:val="8A9E3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B3D9D"/>
    <w:rsid w:val="00025FE7"/>
    <w:rsid w:val="0003145B"/>
    <w:rsid w:val="000B1EB2"/>
    <w:rsid w:val="000E7498"/>
    <w:rsid w:val="001B152D"/>
    <w:rsid w:val="001B78A4"/>
    <w:rsid w:val="001F44CB"/>
    <w:rsid w:val="00283E75"/>
    <w:rsid w:val="00290716"/>
    <w:rsid w:val="003A6149"/>
    <w:rsid w:val="004E2172"/>
    <w:rsid w:val="00594F91"/>
    <w:rsid w:val="00612A5C"/>
    <w:rsid w:val="00657B8B"/>
    <w:rsid w:val="006933ED"/>
    <w:rsid w:val="00705DA2"/>
    <w:rsid w:val="00747E2B"/>
    <w:rsid w:val="007520E5"/>
    <w:rsid w:val="007877F2"/>
    <w:rsid w:val="007A1349"/>
    <w:rsid w:val="007E5FF4"/>
    <w:rsid w:val="008A412B"/>
    <w:rsid w:val="008E30C2"/>
    <w:rsid w:val="009179D4"/>
    <w:rsid w:val="009700AF"/>
    <w:rsid w:val="00A754E8"/>
    <w:rsid w:val="00AF1103"/>
    <w:rsid w:val="00B47658"/>
    <w:rsid w:val="00BC4BF8"/>
    <w:rsid w:val="00C52699"/>
    <w:rsid w:val="00C92391"/>
    <w:rsid w:val="00CA4E4F"/>
    <w:rsid w:val="00ED5C6C"/>
    <w:rsid w:val="00F335F1"/>
    <w:rsid w:val="00F87451"/>
    <w:rsid w:val="00FB3D9D"/>
    <w:rsid w:val="00FE27C7"/>
    <w:rsid w:val="00FF0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D9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B3D9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FB3D9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FB3D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5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988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2024-09-24T17:17:00Z</cp:lastPrinted>
  <dcterms:created xsi:type="dcterms:W3CDTF">2024-09-23T20:18:00Z</dcterms:created>
  <dcterms:modified xsi:type="dcterms:W3CDTF">2025-09-21T18:47:00Z</dcterms:modified>
</cp:coreProperties>
</file>